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14" w:rsidRPr="00577978" w:rsidRDefault="003B6614" w:rsidP="00577978">
      <w:pPr>
        <w:ind w:left="720"/>
        <w:jc w:val="center"/>
      </w:pPr>
      <w:r w:rsidRPr="00577978">
        <w:rPr>
          <w:b/>
          <w:bCs/>
          <w:i/>
          <w:iCs/>
        </w:rPr>
        <w:t>SECRETOS DE DANIEL</w:t>
      </w:r>
      <w:r w:rsidRPr="00577978">
        <w:rPr>
          <w:b/>
          <w:bCs/>
          <w:i/>
          <w:iCs/>
        </w:rPr>
        <w:br/>
      </w:r>
      <w:r w:rsidRPr="00577978">
        <w:rPr>
          <w:i/>
          <w:iCs/>
        </w:rPr>
        <w:t>Tema 8</w:t>
      </w:r>
      <w:r w:rsidR="00577978">
        <w:rPr>
          <w:i/>
          <w:iCs/>
        </w:rPr>
        <w:t>, Presentado por Pr. Rudy Méndez</w:t>
      </w:r>
    </w:p>
    <w:p w:rsidR="003B6614" w:rsidRPr="00577978" w:rsidRDefault="003B6614" w:rsidP="00577978">
      <w:pPr>
        <w:ind w:left="720"/>
        <w:jc w:val="center"/>
        <w:rPr>
          <w:sz w:val="24"/>
        </w:rPr>
      </w:pPr>
      <w:r w:rsidRPr="00577978">
        <w:rPr>
          <w:b/>
          <w:bCs/>
          <w:i/>
          <w:iCs/>
          <w:sz w:val="24"/>
        </w:rPr>
        <w:t>“ LA GUERRA DEL KIPPUR”</w:t>
      </w:r>
    </w:p>
    <w:p w:rsidR="003B6614" w:rsidRPr="00577978" w:rsidRDefault="003B6614" w:rsidP="00577978">
      <w:r w:rsidRPr="00577978">
        <w:t>Al final del cap.7, dejamos al profeta Daniel “turbado” (7:28)</w:t>
      </w:r>
      <w:r w:rsidR="00577978">
        <w:t xml:space="preserve">. </w:t>
      </w:r>
      <w:r w:rsidRPr="00577978">
        <w:t>El cap. 8 es la continuación del cap.7</w:t>
      </w:r>
      <w:r w:rsidR="00577978">
        <w:t xml:space="preserve">. </w:t>
      </w:r>
      <w:r w:rsidRPr="00577978">
        <w:t>Aquella fue en el primer año de Belsasar y ésta, en el tercer año (551 AC)</w:t>
      </w:r>
      <w:r w:rsidR="00577978">
        <w:t xml:space="preserve">. </w:t>
      </w:r>
      <w:r w:rsidRPr="00577978">
        <w:t>Las dos visiones están vinculadas</w:t>
      </w:r>
      <w:r w:rsidR="00577978">
        <w:t xml:space="preserve">. </w:t>
      </w:r>
      <w:r w:rsidRPr="00577978">
        <w:t>Las dos visiones tienen varios temas en común</w:t>
      </w:r>
      <w:r w:rsidR="00577978">
        <w:t xml:space="preserve">. </w:t>
      </w:r>
      <w:r w:rsidRPr="00577978">
        <w:t>Cubren el mismo período de tiempo hasta el fin (a excepción del inicio)</w:t>
      </w:r>
      <w:r w:rsidR="00577978">
        <w:t>.</w:t>
      </w:r>
    </w:p>
    <w:p w:rsidR="003B6614" w:rsidRPr="00577978" w:rsidRDefault="003B6614" w:rsidP="00577978">
      <w:r w:rsidRPr="00577978">
        <w:t>Pero también hay algunas diferencias</w:t>
      </w:r>
      <w:r w:rsidR="00577978">
        <w:t>.</w:t>
      </w:r>
      <w:r w:rsidRPr="00577978">
        <w:t xml:space="preserve"> </w:t>
      </w:r>
      <w:r w:rsidR="00577978">
        <w:t xml:space="preserve"> </w:t>
      </w:r>
      <w:r w:rsidRPr="00577978">
        <w:t>Las 4 bestias (cap.7) ahora son 2 animales muy familiares que pelean uno con el otro hasta la muerte</w:t>
      </w:r>
      <w:r w:rsidR="00577978">
        <w:t xml:space="preserve">. </w:t>
      </w:r>
      <w:r w:rsidRPr="00577978">
        <w:t>Es la batalla del Kippur, de la Expiación</w:t>
      </w:r>
      <w:r w:rsidR="00577978">
        <w:t xml:space="preserve">. </w:t>
      </w:r>
      <w:r w:rsidRPr="00577978">
        <w:t>La lucha concluye con un extraño ritual, cuya naturaleza preocupó a Daniel</w:t>
      </w:r>
      <w:r w:rsidR="00577978">
        <w:t>.</w:t>
      </w:r>
      <w:r w:rsidRPr="00577978">
        <w:t xml:space="preserve"> </w:t>
      </w:r>
    </w:p>
    <w:p w:rsidR="003B6614" w:rsidRPr="00577978" w:rsidRDefault="003B6614" w:rsidP="00577978">
      <w:r w:rsidRPr="00577978">
        <w:rPr>
          <w:b/>
          <w:bCs/>
        </w:rPr>
        <w:t>El carnero</w:t>
      </w:r>
      <w:r w:rsidR="00577978">
        <w:rPr>
          <w:b/>
          <w:bCs/>
        </w:rPr>
        <w:t xml:space="preserve"> </w:t>
      </w:r>
      <w:r w:rsidRPr="00577978">
        <w:rPr>
          <w:b/>
          <w:bCs/>
        </w:rPr>
        <w:t xml:space="preserve">(v.3,4) </w:t>
      </w:r>
    </w:p>
    <w:p w:rsidR="00577978" w:rsidRDefault="003B6614" w:rsidP="00577978">
      <w:r w:rsidRPr="00577978">
        <w:t>El profeta divisa al carnero cerca del agua</w:t>
      </w:r>
      <w:r w:rsidR="00577978">
        <w:t xml:space="preserve">. </w:t>
      </w:r>
      <w:r w:rsidRPr="00577978">
        <w:t xml:space="preserve">En el cap. 7 el agua es el mar </w:t>
      </w:r>
      <w:r w:rsidR="00577978" w:rsidRPr="00577978">
        <w:t>Mediterráneo (</w:t>
      </w:r>
      <w:r w:rsidRPr="00577978">
        <w:t>7:2)</w:t>
      </w:r>
      <w:r w:rsidR="00577978">
        <w:t xml:space="preserve">. </w:t>
      </w:r>
      <w:r w:rsidRPr="00577978">
        <w:t>Aquí es solamente un río(v.2), o canal, el cual sugiere “prosperidad”</w:t>
      </w:r>
      <w:r w:rsidR="00577978">
        <w:t xml:space="preserve">. </w:t>
      </w:r>
      <w:r w:rsidRPr="00577978">
        <w:t>Susa quedaba a 370 kms., al este de Babilonia</w:t>
      </w:r>
      <w:r w:rsidR="00577978">
        <w:t xml:space="preserve">. </w:t>
      </w:r>
      <w:r w:rsidRPr="00577978">
        <w:t>El contexto es de riqueza y prosperidad</w:t>
      </w:r>
      <w:r w:rsidR="00577978">
        <w:t xml:space="preserve">. </w:t>
      </w:r>
    </w:p>
    <w:p w:rsidR="003B6614" w:rsidRPr="00577978" w:rsidRDefault="003B6614" w:rsidP="00577978">
      <w:r w:rsidRPr="00577978">
        <w:t>Daniel ve un carnero que carga contra el oeste, el norte y el sur</w:t>
      </w:r>
      <w:r w:rsidR="00577978">
        <w:t xml:space="preserve">. </w:t>
      </w:r>
      <w:r w:rsidRPr="00577978">
        <w:t>Expande en esas direcciones sus conquistas</w:t>
      </w:r>
      <w:r w:rsidR="00577978">
        <w:t>.</w:t>
      </w:r>
      <w:r w:rsidRPr="00577978">
        <w:t xml:space="preserve"> </w:t>
      </w:r>
      <w:r w:rsidR="00577978">
        <w:t xml:space="preserve"> </w:t>
      </w:r>
      <w:r w:rsidRPr="00577978">
        <w:t>Tiene un cuerno más alto que el otro</w:t>
      </w:r>
      <w:r w:rsidR="00577978">
        <w:t xml:space="preserve">. </w:t>
      </w:r>
      <w:r w:rsidRPr="00577978">
        <w:t>Equivale al oso del cap.7</w:t>
      </w:r>
      <w:r w:rsidR="00577978">
        <w:t xml:space="preserve">. </w:t>
      </w:r>
      <w:r w:rsidRPr="00577978">
        <w:t>Representa a los MEDO PERSAS (v.20)</w:t>
      </w:r>
      <w:r w:rsidR="00577978">
        <w:t>. “C</w:t>
      </w:r>
      <w:r w:rsidRPr="00577978">
        <w:t>recía después” el cuerno más alto, representa a los persas</w:t>
      </w:r>
      <w:r w:rsidR="00577978">
        <w:t>.</w:t>
      </w:r>
      <w:r w:rsidRPr="00577978">
        <w:t xml:space="preserve"> </w:t>
      </w:r>
    </w:p>
    <w:p w:rsidR="003B6614" w:rsidRPr="00577978" w:rsidRDefault="003B6614" w:rsidP="00577978">
      <w:r w:rsidRPr="00577978">
        <w:rPr>
          <w:b/>
          <w:bCs/>
        </w:rPr>
        <w:t xml:space="preserve">El macho cabrío(v.5-8) </w:t>
      </w:r>
    </w:p>
    <w:p w:rsidR="003B6614" w:rsidRPr="00577978" w:rsidRDefault="003B6614" w:rsidP="00577978">
      <w:r w:rsidRPr="00577978">
        <w:t>Su marcha a gran velocidad y sus 4 cuernos postreros nos recuerda el leopardo (veloz y de cuatro cabezas) del cap.7</w:t>
      </w:r>
      <w:r w:rsidR="00577978">
        <w:t xml:space="preserve">. </w:t>
      </w:r>
      <w:r w:rsidRPr="00577978">
        <w:t>Representa  al imperio Griego (v.21)</w:t>
      </w:r>
      <w:r w:rsidR="00577978">
        <w:t xml:space="preserve">. </w:t>
      </w:r>
      <w:r w:rsidRPr="00577978">
        <w:t>Viene del Oeste</w:t>
      </w:r>
      <w:r w:rsidR="00577978">
        <w:t>.</w:t>
      </w:r>
    </w:p>
    <w:p w:rsidR="00577978" w:rsidRDefault="003B6614" w:rsidP="00577978">
      <w:r w:rsidRPr="00577978">
        <w:t>El ejército de Alejandro Magno venció a los persas en la batalla de Maratón (490 AC) y vence a Darío en el 331 AC., tomando a Susa y Babilonia</w:t>
      </w:r>
      <w:r w:rsidR="00577978">
        <w:t xml:space="preserve">. </w:t>
      </w:r>
      <w:r w:rsidRPr="00577978">
        <w:t>Alejandro asume el título de “rey de Persia”</w:t>
      </w:r>
      <w:r w:rsidR="00577978">
        <w:t>.</w:t>
      </w:r>
      <w:r w:rsidRPr="00577978">
        <w:t xml:space="preserve"> Alejandro, en la cúspide de su gloria (33 años), sucumbe a la enfermedad y muere, víctima de su propia ambición</w:t>
      </w:r>
      <w:r w:rsidR="00577978">
        <w:t xml:space="preserve">. </w:t>
      </w:r>
      <w:r w:rsidRPr="00577978">
        <w:t>“Estando en su mayor fuerza” decía la profecía(v.8). Así se cumplió</w:t>
      </w:r>
      <w:r w:rsidR="00577978">
        <w:t>.</w:t>
      </w:r>
      <w:r w:rsidRPr="00577978">
        <w:t xml:space="preserve"> </w:t>
      </w:r>
      <w:r w:rsidR="00577978">
        <w:t xml:space="preserve"> </w:t>
      </w:r>
    </w:p>
    <w:p w:rsidR="003B6614" w:rsidRPr="00577978" w:rsidRDefault="003B6614" w:rsidP="00577978">
      <w:r w:rsidRPr="00577978">
        <w:t>Cuatro funcionarios de Alejandro  se dividieron el reino entre ellos</w:t>
      </w:r>
      <w:r w:rsidR="00577978">
        <w:t xml:space="preserve">, cuando éste murió. </w:t>
      </w:r>
      <w:r w:rsidRPr="00577978">
        <w:t>Se cumple la profecía: “…y en su lugar salieron otros cuatro cuernos notables hacia los cuatro vientos del cielo”</w:t>
      </w:r>
      <w:r w:rsidR="00577978">
        <w:t xml:space="preserve"> </w:t>
      </w:r>
      <w:r w:rsidRPr="00577978">
        <w:t xml:space="preserve">(v.8) </w:t>
      </w:r>
    </w:p>
    <w:p w:rsidR="003B6614" w:rsidRPr="00577978" w:rsidRDefault="003B6614" w:rsidP="00577978">
      <w:r w:rsidRPr="00577978">
        <w:rPr>
          <w:b/>
          <w:bCs/>
        </w:rPr>
        <w:t xml:space="preserve">El cuerno pequeño(v.9-12) </w:t>
      </w:r>
    </w:p>
    <w:p w:rsidR="003B6614" w:rsidRPr="00577978" w:rsidRDefault="003B6614" w:rsidP="00577978">
      <w:r w:rsidRPr="00577978">
        <w:t>Esto nos recuerda el cuerno pequeño de Dan.7</w:t>
      </w:r>
      <w:r w:rsidR="00577978">
        <w:t xml:space="preserve">. </w:t>
      </w:r>
      <w:r w:rsidRPr="00577978">
        <w:t>Hay muchas similitudes</w:t>
      </w:r>
      <w:r w:rsidR="00577978">
        <w:t>:</w:t>
      </w:r>
      <w:r w:rsidRPr="00577978">
        <w:t xml:space="preserve"> </w:t>
      </w:r>
    </w:p>
    <w:p w:rsidR="003B6614" w:rsidRPr="00577978" w:rsidRDefault="003B6614" w:rsidP="00A03611">
      <w:pPr>
        <w:rPr>
          <w:u w:val="single"/>
        </w:rPr>
      </w:pPr>
      <w:r w:rsidRPr="00577978">
        <w:rPr>
          <w:u w:val="single"/>
        </w:rPr>
        <w:t xml:space="preserve">Capítulo 7 </w:t>
      </w:r>
      <w:r w:rsidR="00577978">
        <w:rPr>
          <w:u w:val="single"/>
        </w:rPr>
        <w:t>:</w:t>
      </w:r>
      <w:r>
        <w:rPr>
          <w:u w:val="single"/>
        </w:rPr>
        <w:t xml:space="preserve">              </w:t>
      </w:r>
      <w:r w:rsidR="00A03611">
        <w:rPr>
          <w:u w:val="single"/>
        </w:rPr>
        <w:t xml:space="preserve">    </w:t>
      </w:r>
      <w:r>
        <w:rPr>
          <w:u w:val="single"/>
        </w:rPr>
        <w:t xml:space="preserve">                                                                                    Capítulo 8:</w:t>
      </w:r>
    </w:p>
    <w:p w:rsidR="003B6614" w:rsidRPr="00577978" w:rsidRDefault="003B6614" w:rsidP="00A03611">
      <w:r w:rsidRPr="00577978">
        <w:t>1. El nombre: “cuerno pequeño” (v.8)</w:t>
      </w:r>
      <w:r>
        <w:t xml:space="preserve">             </w:t>
      </w:r>
      <w:r w:rsidR="00A03611">
        <w:t xml:space="preserve">                  </w:t>
      </w:r>
      <w:r>
        <w:t xml:space="preserve">       </w:t>
      </w:r>
      <w:r w:rsidRPr="00577978">
        <w:t>1. E</w:t>
      </w:r>
      <w:r>
        <w:t>l nombre: “cuerno pequeño” (v.9)</w:t>
      </w:r>
    </w:p>
    <w:p w:rsidR="003B6614" w:rsidRPr="00577978" w:rsidRDefault="003B6614" w:rsidP="00577978">
      <w:pPr>
        <w:ind w:left="360"/>
      </w:pPr>
    </w:p>
    <w:p w:rsidR="003B6614" w:rsidRPr="00577978" w:rsidRDefault="00577978" w:rsidP="00AD1D36">
      <w:r>
        <w:lastRenderedPageBreak/>
        <w:t xml:space="preserve"> </w:t>
      </w:r>
      <w:r w:rsidR="003B6614" w:rsidRPr="00577978">
        <w:t>2. Demuestra gran arrogancia (v.25)</w:t>
      </w:r>
      <w:r w:rsidR="003B6614">
        <w:t xml:space="preserve">               </w:t>
      </w:r>
      <w:r w:rsidR="00AD1D36">
        <w:t xml:space="preserve">                  </w:t>
      </w:r>
      <w:r w:rsidR="003B6614">
        <w:t xml:space="preserve">      </w:t>
      </w:r>
      <w:r w:rsidR="003B6614" w:rsidRPr="00577978">
        <w:t>2. Es arrogante (v.23 y 25)</w:t>
      </w:r>
    </w:p>
    <w:p w:rsidR="00AD1D36" w:rsidRDefault="00C950D3" w:rsidP="00AD1D36">
      <w:r>
        <w:t xml:space="preserve"> </w:t>
      </w:r>
      <w:r w:rsidR="003B6614" w:rsidRPr="00577978">
        <w:t>3. Este poder quiere usurpar a Dios (v.25)</w:t>
      </w:r>
      <w:r w:rsidR="003B6614" w:rsidRPr="003B6614">
        <w:t xml:space="preserve"> </w:t>
      </w:r>
      <w:r w:rsidR="003B6614">
        <w:t xml:space="preserve">           </w:t>
      </w:r>
      <w:r w:rsidR="00AD1D36">
        <w:t xml:space="preserve">                 </w:t>
      </w:r>
      <w:r w:rsidR="003B6614" w:rsidRPr="00577978">
        <w:t xml:space="preserve">3. Quiere usurpar a Dios, se </w:t>
      </w:r>
      <w:r>
        <w:t xml:space="preserve"> </w:t>
      </w:r>
      <w:r w:rsidR="003B6614" w:rsidRPr="00577978">
        <w:t xml:space="preserve">“engrandece”, </w:t>
      </w:r>
      <w:r w:rsidR="003B6614">
        <w:t xml:space="preserve"> -                                                        </w:t>
      </w:r>
      <w:r>
        <w:t xml:space="preserve">                    </w:t>
      </w:r>
      <w:r w:rsidR="003B6614">
        <w:t>quita “el continuo” (v.10-12)</w:t>
      </w:r>
    </w:p>
    <w:p w:rsidR="003B6614" w:rsidRDefault="003B6614" w:rsidP="00AD1D36">
      <w:r w:rsidRPr="00577978">
        <w:t>4. Desprecia la Ley (v.25)</w:t>
      </w:r>
      <w:r>
        <w:t xml:space="preserve">                                      </w:t>
      </w:r>
      <w:r w:rsidR="00C950D3">
        <w:t xml:space="preserve">  </w:t>
      </w:r>
      <w:r w:rsidR="00AD1D36">
        <w:t xml:space="preserve">                    </w:t>
      </w:r>
      <w:r w:rsidRPr="00577978">
        <w:t xml:space="preserve">4. Desprecia la Ley; echa por tierra </w:t>
      </w:r>
      <w:r w:rsidR="00C950D3">
        <w:t xml:space="preserve">--  ----------  </w:t>
      </w:r>
      <w:r w:rsidR="00A03611">
        <w:t xml:space="preserve">             </w:t>
      </w:r>
      <w:r w:rsidR="00C950D3">
        <w:t xml:space="preserve">                                                                                 </w:t>
      </w:r>
      <w:r w:rsidRPr="00577978">
        <w:t xml:space="preserve">(pisotea) “la verdad” (en hebreo la </w:t>
      </w:r>
      <w:r w:rsidR="00C950D3">
        <w:t xml:space="preserve">  ----------                                  </w:t>
      </w:r>
      <w:r w:rsidR="00A03611">
        <w:t xml:space="preserve">              </w:t>
      </w:r>
      <w:r w:rsidR="00C950D3">
        <w:t xml:space="preserve">                                                  </w:t>
      </w:r>
      <w:r w:rsidRPr="00577978">
        <w:t>verdad es la acción de obedecer la Ley)</w:t>
      </w:r>
    </w:p>
    <w:p w:rsidR="00C950D3" w:rsidRPr="00577978" w:rsidRDefault="00577978" w:rsidP="00A03611">
      <w:r w:rsidRPr="00577978">
        <w:t>5. Persigue a los santos (v.21)</w:t>
      </w:r>
      <w:r w:rsidR="00C950D3">
        <w:t xml:space="preserve">                         </w:t>
      </w:r>
      <w:r w:rsidR="00A03611">
        <w:t xml:space="preserve">                </w:t>
      </w:r>
      <w:r w:rsidR="00C950D3">
        <w:t xml:space="preserve">      </w:t>
      </w:r>
      <w:r w:rsidR="00A03611">
        <w:t xml:space="preserve">  </w:t>
      </w:r>
      <w:r w:rsidR="00C950D3">
        <w:t xml:space="preserve">  </w:t>
      </w:r>
      <w:r w:rsidR="00C950D3" w:rsidRPr="00577978">
        <w:t>5. Persigue a los santos (v.24)</w:t>
      </w:r>
    </w:p>
    <w:p w:rsidR="00C950D3" w:rsidRPr="00577978" w:rsidRDefault="00577978" w:rsidP="00A03611">
      <w:r w:rsidRPr="00577978">
        <w:t>6.  Sucede al reino de las Bestias y permanece hasta el final</w:t>
      </w:r>
      <w:r>
        <w:t>.</w:t>
      </w:r>
      <w:r w:rsidRPr="00577978">
        <w:t xml:space="preserve"> </w:t>
      </w:r>
      <w:r w:rsidR="00C950D3">
        <w:t xml:space="preserve">    </w:t>
      </w:r>
      <w:r w:rsidR="00C950D3" w:rsidRPr="00577978">
        <w:t xml:space="preserve">6. Sucede al reino de los dos </w:t>
      </w:r>
      <w:r w:rsidR="00C950D3">
        <w:t xml:space="preserve">y </w:t>
      </w:r>
      <w:r w:rsidR="00A03611">
        <w:t xml:space="preserve">--  ------                                                                                                                 </w:t>
      </w:r>
      <w:r w:rsidR="00C950D3">
        <w:t xml:space="preserve">permanece hasta el final                                                                    </w:t>
      </w:r>
    </w:p>
    <w:p w:rsidR="003B6614" w:rsidRPr="00577978" w:rsidRDefault="003B6614" w:rsidP="00577978">
      <w:pPr>
        <w:rPr>
          <w:b/>
          <w:i/>
        </w:rPr>
      </w:pPr>
      <w:r w:rsidRPr="00577978">
        <w:rPr>
          <w:b/>
          <w:i/>
        </w:rPr>
        <w:t xml:space="preserve">La diferencia: </w:t>
      </w:r>
    </w:p>
    <w:p w:rsidR="00577978" w:rsidRDefault="003B6614" w:rsidP="00577978">
      <w:r w:rsidRPr="00577978">
        <w:t>Es en cuanto al origen</w:t>
      </w:r>
      <w:r w:rsidR="00577978">
        <w:t xml:space="preserve">. </w:t>
      </w:r>
      <w:r w:rsidRPr="00577978">
        <w:t>La del cap. 7 surge de la cuarta bestia</w:t>
      </w:r>
      <w:r w:rsidR="00577978">
        <w:t xml:space="preserve">. </w:t>
      </w:r>
      <w:r w:rsidRPr="00577978">
        <w:t>El cuerno pequeño del cap. 8 se levanta de uno de los 4 vientos del cielo (no de unos de los 4 cuernos). Esto lo sabemos por el género.</w:t>
      </w:r>
      <w:r w:rsidR="00577978">
        <w:t xml:space="preserve"> </w:t>
      </w:r>
    </w:p>
    <w:p w:rsidR="003B6614" w:rsidRPr="00577978" w:rsidRDefault="003B6614" w:rsidP="001D4C5D">
      <w:r w:rsidRPr="00577978">
        <w:t>Pero recordemos los 4 vientos de 7:2</w:t>
      </w:r>
      <w:r w:rsidR="00577978">
        <w:t>.</w:t>
      </w:r>
      <w:r w:rsidRPr="00577978">
        <w:t xml:space="preserve"> </w:t>
      </w:r>
      <w:r w:rsidR="00577978">
        <w:t xml:space="preserve"> </w:t>
      </w:r>
      <w:r w:rsidRPr="00577978">
        <w:t>Por medio del uso de los “cuatro vientos” Daniel hace alusión a las cuatro bestias</w:t>
      </w:r>
      <w:r w:rsidR="001D4C5D">
        <w:t xml:space="preserve">. </w:t>
      </w:r>
      <w:r w:rsidRPr="00577978">
        <w:t>Insinúa entonces que se origina en una de las cuatro bestias</w:t>
      </w:r>
      <w:r w:rsidR="001D4C5D">
        <w:t xml:space="preserve">. </w:t>
      </w:r>
      <w:r w:rsidRPr="00577978">
        <w:t>El profeta no hace alusión a las cuatro bestias para mantener la atención de los lectores en el carnero y el macho cabrío</w:t>
      </w:r>
      <w:r w:rsidR="001D4C5D">
        <w:t>.</w:t>
      </w:r>
      <w:r w:rsidRPr="00577978">
        <w:t xml:space="preserve"> </w:t>
      </w:r>
    </w:p>
    <w:p w:rsidR="003B6614" w:rsidRPr="001D4C5D" w:rsidRDefault="003B6614" w:rsidP="001D4C5D">
      <w:pPr>
        <w:rPr>
          <w:b/>
          <w:i/>
        </w:rPr>
      </w:pPr>
      <w:r w:rsidRPr="001D4C5D">
        <w:rPr>
          <w:b/>
          <w:i/>
        </w:rPr>
        <w:t>La relación entre el carnero y el macho cabrío</w:t>
      </w:r>
      <w:r w:rsidR="001D4C5D">
        <w:rPr>
          <w:b/>
          <w:i/>
        </w:rPr>
        <w:t>:</w:t>
      </w:r>
      <w:r w:rsidRPr="001D4C5D">
        <w:rPr>
          <w:b/>
          <w:i/>
        </w:rPr>
        <w:t xml:space="preserve"> </w:t>
      </w:r>
    </w:p>
    <w:p w:rsidR="003B6614" w:rsidRPr="00577978" w:rsidRDefault="003B6614" w:rsidP="001D4C5D">
      <w:r w:rsidRPr="00577978">
        <w:t>¿Por qué la visión del cap.8 reemplaza el ciclo de 4 animales con solo dos animales?</w:t>
      </w:r>
    </w:p>
    <w:p w:rsidR="003B6614" w:rsidRPr="00577978" w:rsidRDefault="003B6614" w:rsidP="00577978">
      <w:pPr>
        <w:numPr>
          <w:ilvl w:val="0"/>
          <w:numId w:val="1"/>
        </w:numPr>
      </w:pPr>
      <w:r w:rsidRPr="00577978">
        <w:t>León                        -    -----</w:t>
      </w:r>
    </w:p>
    <w:p w:rsidR="003B6614" w:rsidRPr="00577978" w:rsidRDefault="003B6614" w:rsidP="00577978">
      <w:pPr>
        <w:numPr>
          <w:ilvl w:val="0"/>
          <w:numId w:val="1"/>
        </w:numPr>
      </w:pPr>
      <w:r w:rsidRPr="00577978">
        <w:t>Oso                          -  carnero</w:t>
      </w:r>
    </w:p>
    <w:p w:rsidR="003B6614" w:rsidRPr="00577978" w:rsidRDefault="003B6614" w:rsidP="00577978">
      <w:pPr>
        <w:numPr>
          <w:ilvl w:val="0"/>
          <w:numId w:val="1"/>
        </w:numPr>
      </w:pPr>
      <w:r w:rsidRPr="00577978">
        <w:t xml:space="preserve">Leopardo            </w:t>
      </w:r>
      <w:r w:rsidR="001D4C5D">
        <w:t xml:space="preserve">  </w:t>
      </w:r>
      <w:r w:rsidRPr="00577978">
        <w:t xml:space="preserve">  -  macho cabrío</w:t>
      </w:r>
    </w:p>
    <w:p w:rsidR="003B6614" w:rsidRPr="00577978" w:rsidRDefault="003B6614" w:rsidP="00577978">
      <w:pPr>
        <w:numPr>
          <w:ilvl w:val="0"/>
          <w:numId w:val="1"/>
        </w:numPr>
      </w:pPr>
      <w:r w:rsidRPr="00577978">
        <w:t>Bestia espantosa</w:t>
      </w:r>
      <w:r w:rsidR="001D4C5D">
        <w:t xml:space="preserve">  </w:t>
      </w:r>
      <w:r w:rsidRPr="00577978">
        <w:t xml:space="preserve">-   ------- </w:t>
      </w:r>
    </w:p>
    <w:p w:rsidR="003B6614" w:rsidRPr="00577978" w:rsidRDefault="003B6614" w:rsidP="001D4C5D">
      <w:pPr>
        <w:ind w:left="360"/>
      </w:pPr>
      <w:r w:rsidRPr="00577978">
        <w:t xml:space="preserve">¿Por qué esta retirada de lo fantástico a lo familiar; de las bestias extrañas e híbridas, que representan reinos paganos, a dos animales comunes que las leyes levíticas clasifican como limpias? </w:t>
      </w:r>
    </w:p>
    <w:p w:rsidR="003B6614" w:rsidRPr="00577978" w:rsidRDefault="001D4C5D" w:rsidP="001D4C5D">
      <w:r>
        <w:t>Porque, e</w:t>
      </w:r>
      <w:r w:rsidR="003B6614" w:rsidRPr="00577978">
        <w:t>videntemente, su atención principal, en realidad, no está en los reinos sino en los dos animales: el carnero y el macho cabrío</w:t>
      </w:r>
      <w:r>
        <w:t>.</w:t>
      </w:r>
      <w:r w:rsidR="003B6614" w:rsidRPr="00577978">
        <w:t xml:space="preserve"> </w:t>
      </w:r>
    </w:p>
    <w:p w:rsidR="003B6614" w:rsidRPr="00577978" w:rsidRDefault="003B6614" w:rsidP="001D4C5D">
      <w:r w:rsidRPr="00577978">
        <w:t>Su relación se vuelve significativa en el contexto de la fiesta judía anual más grande: YOM KIPPUR ó DIA DE LA EXPIACIÓN</w:t>
      </w:r>
      <w:r w:rsidR="001D4C5D">
        <w:t>.</w:t>
      </w:r>
      <w:r w:rsidRPr="00577978">
        <w:t xml:space="preserve"> </w:t>
      </w:r>
      <w:r w:rsidR="001D4C5D">
        <w:t xml:space="preserve"> </w:t>
      </w:r>
      <w:r w:rsidRPr="00577978">
        <w:t>Según Lev. 16:5, el  día de la Expiación, tenía como sacrificio tradicional la doble ofrenda de un carnero y un macho cabrío</w:t>
      </w:r>
      <w:r w:rsidR="001D4C5D">
        <w:t>.</w:t>
      </w:r>
    </w:p>
    <w:p w:rsidR="003B6614" w:rsidRPr="00577978" w:rsidRDefault="003B6614" w:rsidP="001D4C5D">
      <w:r w:rsidRPr="00577978">
        <w:lastRenderedPageBreak/>
        <w:t>Más allá de sus representaciones de los reinos persa y griego, los dos animales recuerdan el DIA DE LA EXPIACIÓN</w:t>
      </w:r>
      <w:r w:rsidR="001D4C5D">
        <w:t>.</w:t>
      </w:r>
      <w:r w:rsidRPr="00577978">
        <w:t xml:space="preserve"> </w:t>
      </w:r>
    </w:p>
    <w:p w:rsidR="003B6614" w:rsidRPr="001D4C5D" w:rsidRDefault="003B6614" w:rsidP="001D4C5D">
      <w:pPr>
        <w:rPr>
          <w:b/>
          <w:i/>
        </w:rPr>
      </w:pPr>
      <w:r w:rsidRPr="001D4C5D">
        <w:rPr>
          <w:b/>
          <w:i/>
        </w:rPr>
        <w:t>Términos que apuntan al día de la expiación(v.11,12)</w:t>
      </w:r>
      <w:r w:rsidR="001D4C5D">
        <w:rPr>
          <w:b/>
          <w:i/>
        </w:rPr>
        <w:t>:</w:t>
      </w:r>
      <w:r w:rsidRPr="001D4C5D">
        <w:rPr>
          <w:b/>
          <w:i/>
        </w:rPr>
        <w:t xml:space="preserve"> </w:t>
      </w:r>
    </w:p>
    <w:p w:rsidR="003B6614" w:rsidRPr="00577978" w:rsidRDefault="003B6614" w:rsidP="003B6614">
      <w:r w:rsidRPr="00577978">
        <w:t>Las acciones del cuerno pequeño van en contra de:</w:t>
      </w:r>
      <w:r>
        <w:t xml:space="preserve"> El “príncipe”, </w:t>
      </w:r>
      <w:r w:rsidRPr="00577978">
        <w:t>“el sacrificio diario”(“el continuo”)</w:t>
      </w:r>
      <w:r>
        <w:t xml:space="preserve"> y </w:t>
      </w:r>
      <w:r w:rsidRPr="00577978">
        <w:t>“el santuario”</w:t>
      </w:r>
      <w:r>
        <w:t>.</w:t>
      </w:r>
      <w:r w:rsidRPr="00577978">
        <w:t xml:space="preserve"> </w:t>
      </w:r>
    </w:p>
    <w:p w:rsidR="003B6614" w:rsidRPr="001D4C5D" w:rsidRDefault="003B6614" w:rsidP="001D4C5D">
      <w:pPr>
        <w:rPr>
          <w:b/>
        </w:rPr>
      </w:pPr>
      <w:r w:rsidRPr="001D4C5D">
        <w:rPr>
          <w:b/>
        </w:rPr>
        <w:t xml:space="preserve">El “príncipe de los príncipes” </w:t>
      </w:r>
      <w:r w:rsidR="001D4C5D">
        <w:rPr>
          <w:b/>
        </w:rPr>
        <w:t>:</w:t>
      </w:r>
    </w:p>
    <w:p w:rsidR="003B6614" w:rsidRPr="00577978" w:rsidRDefault="003B6614" w:rsidP="001D4C5D">
      <w:r w:rsidRPr="00577978">
        <w:t xml:space="preserve">La palabra hebrea traducida como príncipe es </w:t>
      </w:r>
      <w:r w:rsidRPr="00577978">
        <w:rPr>
          <w:b/>
          <w:bCs/>
        </w:rPr>
        <w:t xml:space="preserve">“sar” </w:t>
      </w:r>
      <w:r w:rsidRPr="00577978">
        <w:t>(v.11 y 25)</w:t>
      </w:r>
      <w:r w:rsidR="001D4C5D">
        <w:t xml:space="preserve">. </w:t>
      </w:r>
      <w:r w:rsidRPr="00577978">
        <w:t>Es el término técnico para designar al sumo sacerdote (Esd.8: 24)</w:t>
      </w:r>
      <w:r w:rsidR="001D4C5D">
        <w:t xml:space="preserve">. </w:t>
      </w:r>
      <w:r w:rsidRPr="00577978">
        <w:t>En el libro de Daniel se refiere a MIGUEL (Dan.10: 5, 13, 21; 12: 1), que está vestido de lino como el sumosacerdote en el  día de la expiación (Lev. 16: 4)</w:t>
      </w:r>
      <w:r w:rsidR="001D4C5D">
        <w:t>.</w:t>
      </w:r>
    </w:p>
    <w:p w:rsidR="001D4C5D" w:rsidRDefault="001D4C5D" w:rsidP="001D4C5D">
      <w:pPr>
        <w:rPr>
          <w:b/>
        </w:rPr>
      </w:pPr>
      <w:r w:rsidRPr="001D4C5D">
        <w:rPr>
          <w:b/>
        </w:rPr>
        <w:t>EL DIA DE LA EXPIACIÓN:</w:t>
      </w:r>
      <w:r>
        <w:rPr>
          <w:b/>
        </w:rPr>
        <w:t xml:space="preserve"> (v.13, 14)</w:t>
      </w:r>
    </w:p>
    <w:p w:rsidR="001D4C5D" w:rsidRPr="001D4C5D" w:rsidRDefault="001D4C5D" w:rsidP="001D4C5D">
      <w:pPr>
        <w:rPr>
          <w:b/>
        </w:rPr>
      </w:pPr>
      <w:r>
        <w:t>La</w:t>
      </w:r>
      <w:r w:rsidR="003B6614" w:rsidRPr="00577978">
        <w:t xml:space="preserve"> próxima escena es más explícita para referir al DIA DE LA EXPIACIÓN</w:t>
      </w:r>
      <w:r>
        <w:t>.</w:t>
      </w:r>
    </w:p>
    <w:p w:rsidR="003B6614" w:rsidRPr="00577978" w:rsidRDefault="003B6614" w:rsidP="001D4C5D">
      <w:r w:rsidRPr="00577978">
        <w:t xml:space="preserve"> En esos momentos trágicos de la victoria del cuerno pequeño, la visión pasa de vistas a sonidos</w:t>
      </w:r>
      <w:r w:rsidR="001D4C5D">
        <w:t xml:space="preserve">. </w:t>
      </w:r>
      <w:r w:rsidRPr="00577978">
        <w:t>Daniel oye la conversación entre dos seres divinos</w:t>
      </w:r>
      <w:r w:rsidR="001D4C5D">
        <w:t>.</w:t>
      </w:r>
      <w:r w:rsidRPr="00577978">
        <w:t xml:space="preserve"> </w:t>
      </w:r>
    </w:p>
    <w:p w:rsidR="003B6614" w:rsidRPr="00577978" w:rsidRDefault="003B6614" w:rsidP="001D4C5D">
      <w:r w:rsidRPr="00577978">
        <w:t>Literalmente pregunta dice(v.13):</w:t>
      </w:r>
      <w:r w:rsidR="001D4C5D">
        <w:t xml:space="preserve"> </w:t>
      </w:r>
      <w:r w:rsidRPr="00577978">
        <w:rPr>
          <w:b/>
          <w:bCs/>
        </w:rPr>
        <w:t xml:space="preserve">“¿Hasta cuándo esta visión del perpetuo: el pecado devastador entregado, y el santuario y el ejército pisoteados?” </w:t>
      </w:r>
    </w:p>
    <w:p w:rsidR="003B6614" w:rsidRPr="00577978" w:rsidRDefault="003B6614" w:rsidP="001D4C5D">
      <w:r w:rsidRPr="00577978">
        <w:t>Las palabras citadas en esta pregunta, aluden a las acciones anteriores del cuerno pequeño</w:t>
      </w:r>
      <w:r w:rsidR="001D4C5D">
        <w:t xml:space="preserve">. </w:t>
      </w:r>
      <w:r w:rsidRPr="00577978">
        <w:t>El pasaje habla en contra de su comportamiento</w:t>
      </w:r>
      <w:r w:rsidR="001D4C5D">
        <w:t xml:space="preserve">. </w:t>
      </w:r>
      <w:r w:rsidRPr="00577978">
        <w:t>La declaración va en contra del comportamiento del cuerno pequeño por querer reemplazar a Dios envolviéndose en el manto de la religión</w:t>
      </w:r>
      <w:r w:rsidR="001D4C5D">
        <w:t xml:space="preserve">. </w:t>
      </w:r>
      <w:r w:rsidRPr="00577978">
        <w:t>Está haciendo alusión a la persecución de los santos</w:t>
      </w:r>
      <w:r w:rsidR="001D4C5D">
        <w:t>.</w:t>
      </w:r>
      <w:r w:rsidRPr="00577978">
        <w:t xml:space="preserve"> </w:t>
      </w:r>
      <w:r w:rsidR="001D4C5D">
        <w:t xml:space="preserve"> </w:t>
      </w:r>
      <w:r w:rsidRPr="00577978">
        <w:t>La pregunta lo que dice es: ¿</w:t>
      </w:r>
      <w:r w:rsidRPr="00577978">
        <w:rPr>
          <w:b/>
          <w:bCs/>
        </w:rPr>
        <w:t xml:space="preserve">Hasta cuándo </w:t>
      </w:r>
      <w:r w:rsidRPr="00577978">
        <w:t>todo esto?</w:t>
      </w:r>
      <w:r w:rsidR="001D4C5D">
        <w:t xml:space="preserve"> </w:t>
      </w:r>
      <w:r w:rsidRPr="00577978">
        <w:t xml:space="preserve">Es una expresión usada en la Biblia para expresar el clamor de los oprimidos (Sal. 6: 3,4; 13: 2; 62: 3, etc.) </w:t>
      </w:r>
    </w:p>
    <w:p w:rsidR="003B6614" w:rsidRPr="00577978" w:rsidRDefault="003B6614" w:rsidP="001D4C5D">
      <w:r w:rsidRPr="00577978">
        <w:rPr>
          <w:b/>
          <w:bCs/>
        </w:rPr>
        <w:t xml:space="preserve">La respuesta(v.14) </w:t>
      </w:r>
      <w:r>
        <w:rPr>
          <w:b/>
          <w:bCs/>
        </w:rPr>
        <w:t>:</w:t>
      </w:r>
      <w:r>
        <w:t xml:space="preserve"> </w:t>
      </w:r>
      <w:r w:rsidRPr="00577978">
        <w:t>“Hasta dos mil trescientas tardes y mañanas, luego el santuario será purificado”(v.14)</w:t>
      </w:r>
      <w:r w:rsidR="001D4C5D">
        <w:t xml:space="preserve">. </w:t>
      </w:r>
      <w:r w:rsidRPr="00577978">
        <w:t>Solo después de 2,300 tardes y mañanas se detendrá el asolamiento destructor del cuerno pequeño</w:t>
      </w:r>
      <w:r w:rsidR="001D4C5D">
        <w:t>.</w:t>
      </w:r>
      <w:r w:rsidRPr="00577978">
        <w:t xml:space="preserve"> </w:t>
      </w:r>
    </w:p>
    <w:p w:rsidR="003B6614" w:rsidRPr="00577978" w:rsidRDefault="003B6614" w:rsidP="001D4C5D">
      <w:r w:rsidRPr="00577978">
        <w:t>Esta interpretación es posteriormente ofrecida por el ángel Gabriel: “Pero será quebrantado, aunque no por mano humana”(v.25)</w:t>
      </w:r>
      <w:r w:rsidR="001D4C5D">
        <w:t xml:space="preserve">. </w:t>
      </w:r>
      <w:r w:rsidRPr="00577978">
        <w:t>El fin del cuerno pequeño no será el resultado de causas naturales</w:t>
      </w:r>
      <w:r w:rsidR="001D4C5D">
        <w:t xml:space="preserve">. </w:t>
      </w:r>
      <w:r w:rsidRPr="00577978">
        <w:t>Sino de un extraordinario acto de juicio por parte de Dios que cierra el círculo de la historia</w:t>
      </w:r>
      <w:r w:rsidR="001D4C5D">
        <w:t xml:space="preserve"> </w:t>
      </w:r>
      <w:r w:rsidRPr="00577978">
        <w:t>(11: 45)</w:t>
      </w:r>
    </w:p>
    <w:p w:rsidR="003B6614" w:rsidRPr="001D4C5D" w:rsidRDefault="003B6614" w:rsidP="003B6614">
      <w:pPr>
        <w:jc w:val="center"/>
        <w:rPr>
          <w:b/>
          <w:i/>
        </w:rPr>
      </w:pPr>
      <w:r w:rsidRPr="001D4C5D">
        <w:rPr>
          <w:b/>
          <w:i/>
        </w:rPr>
        <w:t xml:space="preserve">La misma estructura </w:t>
      </w:r>
      <w:r w:rsidR="001D4C5D">
        <w:rPr>
          <w:b/>
          <w:i/>
        </w:rPr>
        <w:t>:</w:t>
      </w:r>
    </w:p>
    <w:p w:rsidR="003B6614" w:rsidRPr="001D4C5D" w:rsidRDefault="003B6614" w:rsidP="001D4C5D">
      <w:pPr>
        <w:ind w:left="720"/>
        <w:rPr>
          <w:u w:val="single"/>
        </w:rPr>
      </w:pPr>
      <w:r w:rsidRPr="001D4C5D">
        <w:rPr>
          <w:u w:val="single"/>
        </w:rPr>
        <w:t xml:space="preserve">Capitulo 7 </w:t>
      </w:r>
      <w:r>
        <w:rPr>
          <w:u w:val="single"/>
        </w:rPr>
        <w:t>:</w:t>
      </w:r>
      <w:r w:rsidR="001D4C5D" w:rsidRPr="001D4C5D">
        <w:rPr>
          <w:u w:val="single"/>
        </w:rPr>
        <w:t xml:space="preserve">                                                                            Capítulo 8</w:t>
      </w:r>
      <w:r>
        <w:rPr>
          <w:u w:val="single"/>
        </w:rPr>
        <w:t>:</w:t>
      </w:r>
    </w:p>
    <w:p w:rsidR="003B6614" w:rsidRPr="00577978" w:rsidRDefault="003B6614" w:rsidP="00577978">
      <w:pPr>
        <w:numPr>
          <w:ilvl w:val="0"/>
          <w:numId w:val="2"/>
        </w:numPr>
      </w:pPr>
      <w:r w:rsidRPr="00577978">
        <w:t>Bestias/reinos</w:t>
      </w:r>
      <w:r w:rsidR="001D4C5D">
        <w:t xml:space="preserve">                                                                Bestias/reinos</w:t>
      </w:r>
    </w:p>
    <w:p w:rsidR="003B6614" w:rsidRPr="00577978" w:rsidRDefault="003B6614" w:rsidP="00577978">
      <w:pPr>
        <w:numPr>
          <w:ilvl w:val="0"/>
          <w:numId w:val="2"/>
        </w:numPr>
      </w:pPr>
      <w:r w:rsidRPr="00577978">
        <w:t>Cuerno pequeño</w:t>
      </w:r>
      <w:r w:rsidR="001D4C5D">
        <w:t xml:space="preserve">                                                           Cuerno pequeño</w:t>
      </w:r>
    </w:p>
    <w:p w:rsidR="003B6614" w:rsidRPr="00577978" w:rsidRDefault="003B6614" w:rsidP="00577978">
      <w:pPr>
        <w:numPr>
          <w:ilvl w:val="0"/>
          <w:numId w:val="2"/>
        </w:numPr>
      </w:pPr>
      <w:r w:rsidRPr="00577978">
        <w:lastRenderedPageBreak/>
        <w:t xml:space="preserve">juicio </w:t>
      </w:r>
      <w:r w:rsidR="001D4C5D">
        <w:t xml:space="preserve">                                                                             Purificación del Santuario</w:t>
      </w:r>
    </w:p>
    <w:p w:rsidR="003B6614" w:rsidRPr="00577978" w:rsidRDefault="003B6614" w:rsidP="001D4C5D">
      <w:r w:rsidRPr="00577978">
        <w:t>En realidad,  es</w:t>
      </w:r>
      <w:r w:rsidR="00EA4FD7">
        <w:t>to</w:t>
      </w:r>
      <w:r w:rsidR="001D4C5D">
        <w:t xml:space="preserve"> último</w:t>
      </w:r>
      <w:r w:rsidR="00EA4FD7">
        <w:t>, es</w:t>
      </w:r>
      <w:r w:rsidRPr="00577978">
        <w:t xml:space="preserve"> el mismo acontecimiento</w:t>
      </w:r>
      <w:r w:rsidR="001D4C5D">
        <w:t xml:space="preserve">. </w:t>
      </w:r>
      <w:r w:rsidRPr="00577978">
        <w:t>Lo que el cap. 7 llama DIA DEL JUICIO,  el cap. 8 lo llama DIA DE LA EXPIACIÓN</w:t>
      </w:r>
      <w:r w:rsidR="001D4C5D">
        <w:t>.</w:t>
      </w:r>
    </w:p>
    <w:p w:rsidR="003B6614" w:rsidRPr="00577978" w:rsidRDefault="003B6614" w:rsidP="001D4C5D">
      <w:r w:rsidRPr="00577978">
        <w:t>Para Israel el Yom Kippur ó Día de la Expiación, el día que se purificaba el Santuario, era un día de Juicio</w:t>
      </w:r>
      <w:r w:rsidR="001D4C5D">
        <w:t xml:space="preserve">. </w:t>
      </w:r>
      <w:r w:rsidRPr="00577978">
        <w:t>Hasta el día de hoy, los judíos celebran el Kippur como un día de juicio o expiación</w:t>
      </w:r>
      <w:r w:rsidR="001D4C5D">
        <w:t xml:space="preserve">. </w:t>
      </w:r>
      <w:r w:rsidRPr="00577978">
        <w:t>Algunos judíos podrán olvidarse todo el año de Dios y cometer delitos, pero el día de la Expiación hasta el más villano judío se arrepentirá y temblará ante el sonido del shofar, la señal del juicio divino</w:t>
      </w:r>
      <w:r w:rsidR="001D4C5D">
        <w:t>.</w:t>
      </w:r>
      <w:r w:rsidRPr="00577978">
        <w:t xml:space="preserve"> </w:t>
      </w:r>
    </w:p>
    <w:p w:rsidR="003B6614" w:rsidRDefault="003B6614" w:rsidP="003B6614">
      <w:r w:rsidRPr="00577978">
        <w:t>Según Lev. 16, esta fiesta tenía repercusiones cósmicas</w:t>
      </w:r>
      <w:r>
        <w:t xml:space="preserve">. </w:t>
      </w:r>
      <w:r w:rsidRPr="00577978">
        <w:t>El  Día de la Expiación es el momento cuando los pecados  de TODO ISRAEL reciben expiación o perdón</w:t>
      </w:r>
      <w:r>
        <w:t xml:space="preserve">. </w:t>
      </w:r>
      <w:r w:rsidRPr="00577978">
        <w:t>El perdón estaba asegurado durante todo el año por medio del sacrificio “perpetuo”</w:t>
      </w:r>
      <w:r>
        <w:t xml:space="preserve">. </w:t>
      </w:r>
      <w:r w:rsidRPr="00577978">
        <w:t>Pero el DIA DE LA EXPIACIÓN  necesitaba el respaldo de otros sacrificios</w:t>
      </w:r>
      <w:r>
        <w:t>.</w:t>
      </w:r>
      <w:r w:rsidRPr="00577978">
        <w:t xml:space="preserve"> </w:t>
      </w:r>
      <w:r>
        <w:t xml:space="preserve"> </w:t>
      </w:r>
    </w:p>
    <w:p w:rsidR="003B6614" w:rsidRPr="00577978" w:rsidRDefault="003B6614" w:rsidP="003B6614">
      <w:r w:rsidRPr="00577978">
        <w:t>La expiación por el pecado ya no era más un asunto individual</w:t>
      </w:r>
      <w:r>
        <w:t xml:space="preserve">. </w:t>
      </w:r>
      <w:r w:rsidRPr="00577978">
        <w:t>El DIA DE LA EXPIACION  era  el único momento cuando la totalidad del pueblo de Israel y todo el espacio del Santuario eran TOTALMENTE PURIFICADOS (Lev.16: 17, 33, 34)</w:t>
      </w:r>
      <w:r>
        <w:t>.</w:t>
      </w:r>
      <w:r w:rsidRPr="00577978">
        <w:t xml:space="preserve"> </w:t>
      </w:r>
      <w:r>
        <w:t xml:space="preserve"> </w:t>
      </w:r>
      <w:r w:rsidRPr="00577978">
        <w:t>Además, era el UNICO MOMENTO en el que el SUMOSACERDOTE podía entrar en el LUGAR SANTÍSIMO del Santuario y se presentaba físicamente ante Dios (Exo.30:6-10; Lev.16: 2, 14)</w:t>
      </w:r>
      <w:r>
        <w:t>.</w:t>
      </w:r>
      <w:r w:rsidRPr="00577978">
        <w:t xml:space="preserve"> </w:t>
      </w:r>
      <w:r>
        <w:t xml:space="preserve"> </w:t>
      </w:r>
      <w:r w:rsidRPr="00577978">
        <w:t>Y, era la única vez, cuando el GRAN PERDÓN  de Dios se extendía más allá del perdón simple, individual.</w:t>
      </w:r>
      <w:r>
        <w:t xml:space="preserve"> </w:t>
      </w:r>
      <w:r w:rsidRPr="00577978">
        <w:t xml:space="preserve">El pecado no solo era perdonado sino desterrado del campamento. </w:t>
      </w:r>
      <w:r>
        <w:t xml:space="preserve"> </w:t>
      </w:r>
      <w:r w:rsidRPr="00577978">
        <w:t>El  sumosacerdote ahuyentaba a “Azazel”, la encarnación del pecado, hasta el desierto</w:t>
      </w:r>
      <w:r>
        <w:t xml:space="preserve"> </w:t>
      </w:r>
      <w:r w:rsidRPr="00577978">
        <w:t>(v.21)</w:t>
      </w:r>
      <w:r>
        <w:t>. (</w:t>
      </w:r>
      <w:r w:rsidRPr="00577978">
        <w:t>Azazel era un símbolo de Satanás, el culpable último del pecado del hombre</w:t>
      </w:r>
      <w:r>
        <w:t>).</w:t>
      </w:r>
      <w:r w:rsidRPr="00577978">
        <w:t xml:space="preserve"> </w:t>
      </w:r>
    </w:p>
    <w:p w:rsidR="003B6614" w:rsidRPr="00577978" w:rsidRDefault="003B6614" w:rsidP="003B6614">
      <w:r w:rsidRPr="00577978">
        <w:t>El día de la Expiación que celebraban los israelitas en el desierto no es más que una tosca versión del Kippur celestial</w:t>
      </w:r>
      <w:r>
        <w:t xml:space="preserve">. </w:t>
      </w:r>
      <w:r w:rsidRPr="00577978">
        <w:t xml:space="preserve">Para comprender el Kippur divino debemos comprender primero el kippur terrenal </w:t>
      </w:r>
      <w:r>
        <w:t xml:space="preserve">. </w:t>
      </w:r>
      <w:r w:rsidRPr="00577978">
        <w:t xml:space="preserve">Su mensaje espiritual nos recuerda que la historia llegará a su fin, que el Dios-Juez se levantará para sellar el destino de la raza humana y le preparará un nuevo reino. </w:t>
      </w:r>
    </w:p>
    <w:p w:rsidR="003B6614" w:rsidRPr="00577978" w:rsidRDefault="003B6614" w:rsidP="003B6614">
      <w:r w:rsidRPr="00577978">
        <w:t>La conciencia del juicio de Dios nos invita al arrepentimiento</w:t>
      </w:r>
      <w:r>
        <w:t xml:space="preserve">. </w:t>
      </w:r>
      <w:r w:rsidRPr="00577978">
        <w:t>El Día de la Expiación era el día para que el pueblo de Dios afligiera su alma (Lev.16: 29, 31)</w:t>
      </w:r>
      <w:r>
        <w:t xml:space="preserve">. </w:t>
      </w:r>
      <w:r w:rsidRPr="00577978">
        <w:t>Era el día para asumir</w:t>
      </w:r>
      <w:r>
        <w:t xml:space="preserve"> cada uno </w:t>
      </w:r>
      <w:r w:rsidRPr="00577978">
        <w:t xml:space="preserve"> la responsabilidad por sus actos</w:t>
      </w:r>
      <w:r>
        <w:t>.</w:t>
      </w:r>
      <w:r w:rsidRPr="00577978">
        <w:t xml:space="preserve"> </w:t>
      </w:r>
    </w:p>
    <w:p w:rsidR="003B6614" w:rsidRPr="00577978" w:rsidRDefault="003B6614" w:rsidP="003B6614">
      <w:r w:rsidRPr="00577978">
        <w:t>El cap. 7 ubica el juicio después de los 1260 días, es decir, después de 1798 DC.</w:t>
      </w:r>
      <w:r>
        <w:t xml:space="preserve"> </w:t>
      </w:r>
      <w:r w:rsidRPr="00577978">
        <w:t>El cap.8 es más explícito</w:t>
      </w:r>
      <w:r>
        <w:t xml:space="preserve">. </w:t>
      </w:r>
      <w:r w:rsidRPr="00577978">
        <w:t>Es después de 2300 tardes y mañanas(8:14)</w:t>
      </w:r>
      <w:r>
        <w:t>.</w:t>
      </w:r>
      <w:r w:rsidRPr="00577978">
        <w:t xml:space="preserve"> </w:t>
      </w:r>
    </w:p>
    <w:p w:rsidR="003B6614" w:rsidRDefault="003B6614" w:rsidP="003B6614">
      <w:r w:rsidRPr="00577978">
        <w:t>La expresión “tardes y mañanas” es tomada de los días de la creación, y por eso, representan “días”</w:t>
      </w:r>
      <w:r>
        <w:t xml:space="preserve">. </w:t>
      </w:r>
      <w:r w:rsidRPr="00577978">
        <w:t>En profecía “un día” representa “un año”</w:t>
      </w:r>
      <w:r>
        <w:t xml:space="preserve">. </w:t>
      </w:r>
      <w:r w:rsidRPr="00577978">
        <w:t>Así que tenemos 2300 años</w:t>
      </w:r>
      <w:r>
        <w:t>.</w:t>
      </w:r>
      <w:r w:rsidRPr="00577978">
        <w:t xml:space="preserve"> </w:t>
      </w:r>
    </w:p>
    <w:p w:rsidR="003B6614" w:rsidRDefault="003B6614" w:rsidP="003B6614">
      <w:r>
        <w:t xml:space="preserve"> </w:t>
      </w:r>
      <w:r w:rsidRPr="00577978">
        <w:t>Pero esta información no nos sirve de mucho si no tenemos una fecha de inicio</w:t>
      </w:r>
      <w:r>
        <w:t xml:space="preserve">. </w:t>
      </w:r>
      <w:r w:rsidRPr="00577978">
        <w:t>El ángel Gabriel solo ha dicho que conduce hacia el fin porque es para “muchos días”(v.26)</w:t>
      </w:r>
      <w:r>
        <w:t>.</w:t>
      </w:r>
      <w:r w:rsidRPr="00577978">
        <w:t xml:space="preserve"> </w:t>
      </w:r>
      <w:r>
        <w:t xml:space="preserve"> </w:t>
      </w:r>
    </w:p>
    <w:p w:rsidR="003B6614" w:rsidRPr="00577978" w:rsidRDefault="003B6614" w:rsidP="003B6614">
      <w:r w:rsidRPr="00577978">
        <w:t>Daniel queda espantado a causa de la visión (v.27)</w:t>
      </w:r>
      <w:r>
        <w:t xml:space="preserve">.  </w:t>
      </w:r>
      <w:r w:rsidRPr="00577978">
        <w:t>Dejamos el cap. 8 con una nota de frustración</w:t>
      </w:r>
      <w:r>
        <w:t xml:space="preserve">. </w:t>
      </w:r>
      <w:r w:rsidRPr="00577978">
        <w:t>Necesitamos más información para entender la visión</w:t>
      </w:r>
      <w:r>
        <w:t xml:space="preserve">. </w:t>
      </w:r>
      <w:r w:rsidRPr="00577978">
        <w:t>El cap. 9 se encargará de dar la respuesta</w:t>
      </w:r>
      <w:r>
        <w:t>.</w:t>
      </w:r>
      <w:r w:rsidRPr="00577978">
        <w:t xml:space="preserve"> </w:t>
      </w:r>
    </w:p>
    <w:p w:rsidR="00B00557" w:rsidRDefault="00B00557"/>
    <w:sectPr w:rsidR="00B00557" w:rsidSect="00B0055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8F3" w:rsidRDefault="00CD38F3" w:rsidP="00577978">
      <w:pPr>
        <w:spacing w:after="0" w:line="240" w:lineRule="auto"/>
      </w:pPr>
      <w:r>
        <w:separator/>
      </w:r>
    </w:p>
  </w:endnote>
  <w:endnote w:type="continuationSeparator" w:id="1">
    <w:p w:rsidR="00CD38F3" w:rsidRDefault="00CD38F3" w:rsidP="0057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28170"/>
      <w:docPartObj>
        <w:docPartGallery w:val="Page Numbers (Bottom of Page)"/>
        <w:docPartUnique/>
      </w:docPartObj>
    </w:sdtPr>
    <w:sdtContent>
      <w:p w:rsidR="003B6614" w:rsidRDefault="00044367">
        <w:pPr>
          <w:pStyle w:val="Piedepgina"/>
          <w:jc w:val="center"/>
        </w:pPr>
        <w:fldSimple w:instr=" PAGE   \* MERGEFORMAT ">
          <w:r w:rsidR="00EA4FD7">
            <w:rPr>
              <w:noProof/>
            </w:rPr>
            <w:t>4</w:t>
          </w:r>
        </w:fldSimple>
      </w:p>
    </w:sdtContent>
  </w:sdt>
  <w:p w:rsidR="003B6614" w:rsidRDefault="003B66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8F3" w:rsidRDefault="00CD38F3" w:rsidP="00577978">
      <w:pPr>
        <w:spacing w:after="0" w:line="240" w:lineRule="auto"/>
      </w:pPr>
      <w:r>
        <w:separator/>
      </w:r>
    </w:p>
  </w:footnote>
  <w:footnote w:type="continuationSeparator" w:id="1">
    <w:p w:rsidR="00CD38F3" w:rsidRDefault="00CD38F3" w:rsidP="00577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8D"/>
    <w:multiLevelType w:val="hybridMultilevel"/>
    <w:tmpl w:val="FC340EDC"/>
    <w:lvl w:ilvl="0" w:tplc="4B184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EBC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01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C5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2D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2E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ED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27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AD4"/>
    <w:multiLevelType w:val="hybridMultilevel"/>
    <w:tmpl w:val="6A7223B6"/>
    <w:lvl w:ilvl="0" w:tplc="77B4C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EA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CD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47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A7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E3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EBD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46B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A8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53B5E"/>
    <w:multiLevelType w:val="hybridMultilevel"/>
    <w:tmpl w:val="950A26CC"/>
    <w:lvl w:ilvl="0" w:tplc="E3305B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666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E2C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93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EB3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AA0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C9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CEF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86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413D4"/>
    <w:multiLevelType w:val="hybridMultilevel"/>
    <w:tmpl w:val="B57244F0"/>
    <w:lvl w:ilvl="0" w:tplc="1B9A5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E48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0A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C9D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422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4DF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6BB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6E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662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178E6"/>
    <w:multiLevelType w:val="hybridMultilevel"/>
    <w:tmpl w:val="0BE839D0"/>
    <w:lvl w:ilvl="0" w:tplc="5D305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4B3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47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67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EED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EF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4AD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ECA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63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5BF"/>
    <w:rsid w:val="00044367"/>
    <w:rsid w:val="001D4C5D"/>
    <w:rsid w:val="00253C16"/>
    <w:rsid w:val="002E7458"/>
    <w:rsid w:val="003668A2"/>
    <w:rsid w:val="003B6614"/>
    <w:rsid w:val="004C3853"/>
    <w:rsid w:val="00577978"/>
    <w:rsid w:val="005F6E2B"/>
    <w:rsid w:val="007E5CCE"/>
    <w:rsid w:val="00A03611"/>
    <w:rsid w:val="00AA3023"/>
    <w:rsid w:val="00AC3F44"/>
    <w:rsid w:val="00AD1D36"/>
    <w:rsid w:val="00B00557"/>
    <w:rsid w:val="00C950D3"/>
    <w:rsid w:val="00CD38F3"/>
    <w:rsid w:val="00D645BF"/>
    <w:rsid w:val="00D86B16"/>
    <w:rsid w:val="00EA4FD7"/>
    <w:rsid w:val="00ED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77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7978"/>
  </w:style>
  <w:style w:type="paragraph" w:styleId="Piedepgina">
    <w:name w:val="footer"/>
    <w:basedOn w:val="Normal"/>
    <w:link w:val="PiedepginaCar"/>
    <w:uiPriority w:val="99"/>
    <w:unhideWhenUsed/>
    <w:rsid w:val="00577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7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4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4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4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8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2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3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1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9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1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3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6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4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1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1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9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2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1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3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1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6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1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7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8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5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1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9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4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4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1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8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7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8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2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7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7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5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4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6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1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3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3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7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7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1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5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1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8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6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6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3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5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5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9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4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0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3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9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8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0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8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8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8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6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6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8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3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9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0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6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00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1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1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2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9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5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2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9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6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0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0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3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4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2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0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1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9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1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9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6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6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7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4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7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9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7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0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7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1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9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5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2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6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8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3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6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9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4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0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6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1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2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0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5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0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8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9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4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4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1578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mendez</dc:creator>
  <cp:lastModifiedBy>rudy mendez</cp:lastModifiedBy>
  <cp:revision>4</cp:revision>
  <cp:lastPrinted>2008-05-12T14:11:00Z</cp:lastPrinted>
  <dcterms:created xsi:type="dcterms:W3CDTF">2008-05-12T13:29:00Z</dcterms:created>
  <dcterms:modified xsi:type="dcterms:W3CDTF">2008-05-24T13:32:00Z</dcterms:modified>
</cp:coreProperties>
</file>