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1C" w:rsidRPr="00F76C00" w:rsidRDefault="00F76C00" w:rsidP="00DE12D5">
      <w:pPr>
        <w:ind w:left="720"/>
        <w:jc w:val="center"/>
      </w:pPr>
      <w:r w:rsidRPr="00F76C00">
        <w:rPr>
          <w:b/>
          <w:bCs/>
          <w:i/>
          <w:iCs/>
        </w:rPr>
        <w:t>SECRETOS DE DANIEL</w:t>
      </w:r>
      <w:r w:rsidRPr="00F76C00">
        <w:rPr>
          <w:b/>
          <w:bCs/>
          <w:i/>
          <w:iCs/>
        </w:rPr>
        <w:br/>
      </w:r>
      <w:r w:rsidRPr="00F76C00">
        <w:rPr>
          <w:i/>
          <w:iCs/>
        </w:rPr>
        <w:t xml:space="preserve">Tema </w:t>
      </w:r>
      <w:r w:rsidR="00DE12D5">
        <w:rPr>
          <w:i/>
          <w:iCs/>
        </w:rPr>
        <w:t>5, presentado por: Pr. Rudy Méndez</w:t>
      </w:r>
    </w:p>
    <w:p w:rsidR="00295F1C" w:rsidRPr="00F76C00" w:rsidRDefault="00C81104" w:rsidP="00DE12D5">
      <w:pPr>
        <w:ind w:left="720"/>
        <w:jc w:val="center"/>
      </w:pPr>
      <w:r>
        <w:rPr>
          <w:b/>
          <w:bCs/>
          <w:i/>
          <w:iCs/>
        </w:rPr>
        <w:t>“LA ÚLTIMA NOCHE</w:t>
      </w:r>
      <w:r w:rsidR="00F76C00" w:rsidRPr="00F76C00">
        <w:rPr>
          <w:b/>
          <w:bCs/>
          <w:i/>
          <w:iCs/>
        </w:rPr>
        <w:t>”</w:t>
      </w:r>
    </w:p>
    <w:p w:rsidR="00295F1C" w:rsidRPr="00F76C00" w:rsidRDefault="00F76C00" w:rsidP="00DE12D5">
      <w:r w:rsidRPr="00F76C00">
        <w:t>De la humilde oración de Nabucodonosor, cambiamos a los arrogantes alardes de Belsasar</w:t>
      </w:r>
      <w:r w:rsidR="00DE12D5">
        <w:t>.</w:t>
      </w:r>
      <w:r w:rsidRPr="00F76C00">
        <w:t xml:space="preserve"> </w:t>
      </w:r>
      <w:r w:rsidR="00DE12D5">
        <w:t xml:space="preserve"> </w:t>
      </w:r>
      <w:r w:rsidRPr="00F76C00">
        <w:t>El contraste es asombroso: uno solo, el otro acompañado por mil de sus príncipes (5:1,2)</w:t>
      </w:r>
      <w:r w:rsidR="00DE12D5">
        <w:t>.</w:t>
      </w:r>
      <w:r w:rsidRPr="00F76C00">
        <w:t xml:space="preserve"> </w:t>
      </w:r>
      <w:r w:rsidR="00DE12D5">
        <w:t xml:space="preserve"> </w:t>
      </w:r>
      <w:r w:rsidRPr="00F76C00">
        <w:t>A ambos, Dios les manda mensajes</w:t>
      </w:r>
      <w:r w:rsidR="00DE12D5">
        <w:t>.</w:t>
      </w:r>
      <w:r w:rsidR="00E669F4">
        <w:t xml:space="preserve"> </w:t>
      </w:r>
      <w:r w:rsidRPr="00F76C00">
        <w:t>Uno se humilla y se arrepiente, el otro, no</w:t>
      </w:r>
      <w:r w:rsidR="00DE12D5">
        <w:t xml:space="preserve">. </w:t>
      </w:r>
      <w:r w:rsidRPr="00F76C00">
        <w:t>El uno se salva, el otro se pierde</w:t>
      </w:r>
      <w:r w:rsidR="00DE12D5">
        <w:t>.</w:t>
      </w:r>
    </w:p>
    <w:p w:rsidR="00DE12D5" w:rsidRDefault="00F76C00" w:rsidP="00DE12D5">
      <w:r w:rsidRPr="00F76C00">
        <w:t>Belsasar conocía muy bien a Nabucodonosor, su abuelo</w:t>
      </w:r>
      <w:r w:rsidR="00DE12D5">
        <w:t>.</w:t>
      </w:r>
      <w:r w:rsidRPr="00F76C00">
        <w:t xml:space="preserve"> </w:t>
      </w:r>
      <w:r w:rsidR="00DE12D5">
        <w:t xml:space="preserve"> </w:t>
      </w:r>
      <w:r w:rsidRPr="00F76C00">
        <w:t>Nabucodonosor murió a la edad de 104 años</w:t>
      </w:r>
      <w:r w:rsidR="00DE12D5">
        <w:t xml:space="preserve">. </w:t>
      </w:r>
      <w:r w:rsidRPr="00F76C00">
        <w:t>Para entonces, Belsasar tenía 26 años y era jefe del ejército babilónico</w:t>
      </w:r>
      <w:r w:rsidR="00DE12D5">
        <w:t xml:space="preserve">. </w:t>
      </w:r>
    </w:p>
    <w:p w:rsidR="00DE12D5" w:rsidRDefault="00F76C00" w:rsidP="00DE12D5">
      <w:r w:rsidRPr="00F76C00">
        <w:t>Corre el año 539 AC. Esa misma noche cayó Babilonia en manos de los Medopersas</w:t>
      </w:r>
      <w:r w:rsidR="00DE12D5">
        <w:t>.</w:t>
      </w:r>
      <w:r w:rsidRPr="00F76C00">
        <w:t xml:space="preserve"> </w:t>
      </w:r>
      <w:r w:rsidR="00DE12D5">
        <w:t xml:space="preserve"> </w:t>
      </w:r>
      <w:r w:rsidRPr="00F76C00">
        <w:t>Han pasado 20 años desde la muerte de Nabucodonosor</w:t>
      </w:r>
      <w:r w:rsidR="00DE12D5">
        <w:t>.</w:t>
      </w:r>
      <w:r w:rsidRPr="00F76C00">
        <w:t xml:space="preserve"> </w:t>
      </w:r>
    </w:p>
    <w:p w:rsidR="00295F1C" w:rsidRPr="00F76C00" w:rsidRDefault="00F76C00" w:rsidP="00DE12D5">
      <w:r w:rsidRPr="00F76C00">
        <w:t>La madre de Belsasar es hija de Nabucodonosor</w:t>
      </w:r>
      <w:r w:rsidR="00DE12D5">
        <w:t xml:space="preserve">.  </w:t>
      </w:r>
      <w:r w:rsidRPr="00F76C00">
        <w:t>Belsasar conocía muy bien su historia familiar</w:t>
      </w:r>
      <w:r w:rsidR="00DE12D5">
        <w:t xml:space="preserve">. </w:t>
      </w:r>
      <w:r w:rsidRPr="00F76C00">
        <w:t>Sabía de la conversión de su abuelo</w:t>
      </w:r>
      <w:r w:rsidR="00DE12D5">
        <w:t xml:space="preserve">. </w:t>
      </w:r>
      <w:r w:rsidRPr="00F76C00">
        <w:t>Él mismo le había contado la historia</w:t>
      </w:r>
      <w:r w:rsidR="00DE12D5">
        <w:t>.</w:t>
      </w:r>
      <w:r w:rsidRPr="00F76C00">
        <w:t xml:space="preserve"> </w:t>
      </w:r>
    </w:p>
    <w:p w:rsidR="00295F1C" w:rsidRPr="00DE12D5" w:rsidRDefault="00F76C00" w:rsidP="00DE12D5">
      <w:pPr>
        <w:rPr>
          <w:b/>
        </w:rPr>
      </w:pPr>
      <w:r w:rsidRPr="00DE12D5">
        <w:rPr>
          <w:b/>
        </w:rPr>
        <w:t xml:space="preserve">El brindis del rey </w:t>
      </w:r>
    </w:p>
    <w:p w:rsidR="00295F1C" w:rsidRPr="00F76C00" w:rsidRDefault="00F76C00" w:rsidP="00DE12D5">
      <w:r w:rsidRPr="00F76C00">
        <w:t>Es claro,Belsasar recuerda su herencia (v.2)</w:t>
      </w:r>
      <w:r w:rsidR="00DE12D5">
        <w:t xml:space="preserve">.  </w:t>
      </w:r>
      <w:r w:rsidRPr="00F76C00">
        <w:t>Pero,  ¿por qué esos vasos precisamente?</w:t>
      </w:r>
      <w:r w:rsidR="00DE12D5">
        <w:t xml:space="preserve"> </w:t>
      </w:r>
      <w:r w:rsidRPr="00F76C00">
        <w:t>Porque su intención es rehacer la historia</w:t>
      </w:r>
      <w:r w:rsidR="00DE12D5">
        <w:t xml:space="preserve">. </w:t>
      </w:r>
      <w:r w:rsidRPr="00F76C00">
        <w:t>Está conmemorando la victoria de Babilonia sobre Jerusalén</w:t>
      </w:r>
      <w:r w:rsidR="00DE12D5">
        <w:t>.</w:t>
      </w:r>
      <w:r w:rsidRPr="00F76C00">
        <w:t xml:space="preserve"> Celebra el triunfo del Dios de Babilonia sobre el Dios de Israel</w:t>
      </w:r>
      <w:r w:rsidR="00DE12D5">
        <w:t xml:space="preserve">. </w:t>
      </w:r>
      <w:r w:rsidRPr="00F76C00">
        <w:t>En ellos bebe vino</w:t>
      </w:r>
      <w:r w:rsidR="00DE12D5">
        <w:t xml:space="preserve">. </w:t>
      </w:r>
      <w:r w:rsidRPr="00F76C00">
        <w:t>Alaba a los dioses cuyos metales son exactamente los mismos de la imagen</w:t>
      </w:r>
      <w:r w:rsidR="00DE12D5">
        <w:t>. Es una burla al Dios verda</w:t>
      </w:r>
      <w:r w:rsidRPr="00F76C00">
        <w:t>dero</w:t>
      </w:r>
      <w:r w:rsidR="00DE12D5">
        <w:t>.</w:t>
      </w:r>
      <w:r w:rsidRPr="00F76C00">
        <w:t xml:space="preserve"> Belsasar, por ese gesto, se ha emancipado pública y deliberadamente de su abuelo</w:t>
      </w:r>
      <w:r w:rsidR="00DE12D5">
        <w:t>.</w:t>
      </w:r>
    </w:p>
    <w:p w:rsidR="00295F1C" w:rsidRPr="00F76C00" w:rsidRDefault="00F76C00" w:rsidP="00DE12D5">
      <w:r w:rsidRPr="00F76C00">
        <w:t>Su padre Nabonido se ha pasado tratando de restaurar los antiguos ritos y los sitios sagrados que su “suegro” había desechado</w:t>
      </w:r>
      <w:r w:rsidR="00DE12D5">
        <w:t>.</w:t>
      </w:r>
      <w:r w:rsidRPr="00F76C00">
        <w:t xml:space="preserve"> </w:t>
      </w:r>
    </w:p>
    <w:p w:rsidR="00295F1C" w:rsidRPr="00F76C00" w:rsidRDefault="00F76C00" w:rsidP="00DE12D5">
      <w:r w:rsidRPr="00F76C00">
        <w:t>La escena es una gran fiesta</w:t>
      </w:r>
      <w:r w:rsidR="00DE12D5">
        <w:t xml:space="preserve">. </w:t>
      </w:r>
      <w:r w:rsidRPr="00F76C00">
        <w:t>Esa fiesta resultó ser la última para él</w:t>
      </w:r>
      <w:r w:rsidR="00DE12D5">
        <w:t xml:space="preserve">. </w:t>
      </w:r>
      <w:r w:rsidRPr="00F76C00">
        <w:t>Belsasar está reaccionando en contra de la fe de su abuelo pero también en contra de Dios</w:t>
      </w:r>
      <w:r w:rsidR="00DE12D5">
        <w:t xml:space="preserve">. </w:t>
      </w:r>
      <w:r w:rsidRPr="00F76C00">
        <w:t>Está provocando a Dios</w:t>
      </w:r>
      <w:r w:rsidR="00DE12D5">
        <w:t>.</w:t>
      </w:r>
      <w:r w:rsidRPr="00F76C00">
        <w:t xml:space="preserve"> </w:t>
      </w:r>
      <w:r w:rsidR="00DE12D5">
        <w:t xml:space="preserve"> </w:t>
      </w:r>
      <w:r w:rsidRPr="00F76C00">
        <w:t>A Belsasar le molesta ese Dios de Israel</w:t>
      </w:r>
      <w:r w:rsidR="00DE12D5">
        <w:t xml:space="preserve">.  </w:t>
      </w:r>
      <w:r w:rsidRPr="00F76C00">
        <w:t>Busca destruir una verdad que lo atormenta</w:t>
      </w:r>
      <w:r w:rsidR="00DE12D5">
        <w:t xml:space="preserve">. </w:t>
      </w:r>
      <w:r w:rsidRPr="00F76C00">
        <w:t>Degrada lo que le atemoriza</w:t>
      </w:r>
      <w:r w:rsidR="00DE12D5">
        <w:t xml:space="preserve">. </w:t>
      </w:r>
      <w:r w:rsidRPr="00F76C00">
        <w:t>Busca la destrucción de lo que amenaza</w:t>
      </w:r>
      <w:r w:rsidR="00DE12D5">
        <w:t xml:space="preserve"> ser la verdad. </w:t>
      </w:r>
      <w:r w:rsidRPr="00F76C00">
        <w:t>Profanar los objetos de culto del Dios del cielo es provocarlo  y desafiarlo</w:t>
      </w:r>
      <w:r w:rsidR="00DE12D5">
        <w:t xml:space="preserve">. </w:t>
      </w:r>
      <w:r w:rsidRPr="00F76C00">
        <w:t>La mayoría de las veces, Dios ha enfrentado esos desafíos con el silencio</w:t>
      </w:r>
      <w:r w:rsidR="00DE12D5">
        <w:t xml:space="preserve">. </w:t>
      </w:r>
      <w:r w:rsidRPr="00F76C00">
        <w:t>Pero aquí,</w:t>
      </w:r>
      <w:r w:rsidR="00DE12D5">
        <w:t xml:space="preserve"> Dios acepta el desafío del rey.</w:t>
      </w:r>
    </w:p>
    <w:p w:rsidR="00295F1C" w:rsidRPr="00DE12D5" w:rsidRDefault="00F76C00" w:rsidP="00DE12D5">
      <w:pPr>
        <w:rPr>
          <w:b/>
        </w:rPr>
      </w:pPr>
      <w:r w:rsidRPr="00DE12D5">
        <w:rPr>
          <w:b/>
        </w:rPr>
        <w:t xml:space="preserve">La escritura en la pared </w:t>
      </w:r>
    </w:p>
    <w:p w:rsidR="00295F1C" w:rsidRPr="00F76C00" w:rsidRDefault="00F76C00" w:rsidP="00DE12D5">
      <w:r w:rsidRPr="00F76C00">
        <w:t>De repente, ¡aparece una mano!</w:t>
      </w:r>
      <w:r w:rsidR="00DE12D5">
        <w:t xml:space="preserve"> </w:t>
      </w:r>
      <w:r w:rsidRPr="00F76C00">
        <w:t>Una mano que se mueve por sí sola y que traza sus palabras sobre la pared blanca</w:t>
      </w:r>
      <w:r w:rsidR="00E669F4">
        <w:t xml:space="preserve"> </w:t>
      </w:r>
      <w:r w:rsidRPr="00F76C00">
        <w:t>(v.5)</w:t>
      </w:r>
      <w:r w:rsidR="00DE12D5">
        <w:t xml:space="preserve">. </w:t>
      </w:r>
      <w:r w:rsidRPr="00F76C00">
        <w:t>Todos los invitados pueden verlas</w:t>
      </w:r>
      <w:r w:rsidR="00DE12D5">
        <w:t xml:space="preserve">. </w:t>
      </w:r>
      <w:r w:rsidRPr="00F76C00">
        <w:t>La visión no pasa desapercibida</w:t>
      </w:r>
      <w:r w:rsidR="00DE12D5">
        <w:t>.</w:t>
      </w:r>
      <w:r w:rsidRPr="00F76C00">
        <w:t xml:space="preserve"> La noble silueta del rey se desploma por el miedo (v.6)</w:t>
      </w:r>
      <w:r w:rsidR="00DE12D5">
        <w:t>.</w:t>
      </w:r>
    </w:p>
    <w:p w:rsidR="00295F1C" w:rsidRPr="00F76C00" w:rsidRDefault="00F76C00" w:rsidP="00DE12D5">
      <w:r w:rsidRPr="00F76C00">
        <w:t>Indefenso, el rey pide a gritos a los astrólogos y adivinos</w:t>
      </w:r>
      <w:r w:rsidR="00DE12D5">
        <w:t xml:space="preserve">. </w:t>
      </w:r>
      <w:r w:rsidRPr="00F76C00">
        <w:t>Pero, nadie entiende la inscripción</w:t>
      </w:r>
      <w:r w:rsidR="00DE12D5">
        <w:t xml:space="preserve">. </w:t>
      </w:r>
      <w:r w:rsidRPr="00F76C00">
        <w:t>El rey tiene más miedo aún (v.9)</w:t>
      </w:r>
      <w:r w:rsidR="00DE12D5">
        <w:t>.</w:t>
      </w:r>
      <w:r w:rsidRPr="00F76C00">
        <w:t xml:space="preserve"> </w:t>
      </w:r>
    </w:p>
    <w:p w:rsidR="00295F1C" w:rsidRPr="00DE12D5" w:rsidRDefault="00F76C00" w:rsidP="00DE12D5">
      <w:pPr>
        <w:rPr>
          <w:b/>
        </w:rPr>
      </w:pPr>
      <w:r w:rsidRPr="00DE12D5">
        <w:rPr>
          <w:b/>
        </w:rPr>
        <w:lastRenderedPageBreak/>
        <w:t xml:space="preserve">La reprimenda de la reina </w:t>
      </w:r>
    </w:p>
    <w:p w:rsidR="00295F1C" w:rsidRPr="00F76C00" w:rsidRDefault="00F76C00" w:rsidP="00DE12D5">
      <w:r w:rsidRPr="00F76C00">
        <w:t>Entra la reina (v.10)</w:t>
      </w:r>
      <w:r w:rsidR="00DE12D5">
        <w:t xml:space="preserve">. </w:t>
      </w:r>
      <w:r w:rsidRPr="00F76C00">
        <w:t>Sin invitación nadie entraba a la corte real</w:t>
      </w:r>
      <w:r w:rsidR="00DE12D5">
        <w:t xml:space="preserve">. </w:t>
      </w:r>
      <w:r w:rsidRPr="00F76C00">
        <w:t>Esta reina no era la esposa de Belsasar</w:t>
      </w:r>
      <w:r w:rsidR="00DE12D5">
        <w:t>.</w:t>
      </w:r>
      <w:r w:rsidRPr="00F76C00">
        <w:t xml:space="preserve"> </w:t>
      </w:r>
      <w:r w:rsidR="00DE12D5">
        <w:t xml:space="preserve"> </w:t>
      </w:r>
      <w:r w:rsidRPr="00F76C00">
        <w:t>O bien fue su madre ó su abuela (Nitocris)</w:t>
      </w:r>
      <w:r w:rsidR="00DE12D5">
        <w:t xml:space="preserve">. </w:t>
      </w:r>
      <w:r w:rsidRPr="00F76C00">
        <w:t>Por respeto, ella gozaba del acceso a la corte real</w:t>
      </w:r>
      <w:r w:rsidR="00DE12D5">
        <w:t xml:space="preserve">. </w:t>
      </w:r>
      <w:r w:rsidRPr="00F76C00">
        <w:t>Dos veces con la misma frase, ella lo exhorta a recordar a su padre Nabucodonosor (v.11 y 12)</w:t>
      </w:r>
      <w:r w:rsidR="00DE12D5">
        <w:t xml:space="preserve">. </w:t>
      </w:r>
      <w:r w:rsidRPr="00F76C00">
        <w:t>Fuerza a Belsasar a recordar la conversión de Nabucodonosor a Dios</w:t>
      </w:r>
      <w:r w:rsidR="00DE12D5">
        <w:t xml:space="preserve">. </w:t>
      </w:r>
      <w:r w:rsidRPr="00F76C00">
        <w:t>Lo confronta con la verdad</w:t>
      </w:r>
      <w:r w:rsidR="00DE12D5">
        <w:t>.</w:t>
      </w:r>
      <w:r w:rsidRPr="00F76C00">
        <w:t xml:space="preserve"> </w:t>
      </w:r>
    </w:p>
    <w:p w:rsidR="00295F1C" w:rsidRPr="000534CF" w:rsidRDefault="00F76C00" w:rsidP="000534CF">
      <w:pPr>
        <w:rPr>
          <w:b/>
        </w:rPr>
      </w:pPr>
      <w:r w:rsidRPr="000534CF">
        <w:rPr>
          <w:b/>
        </w:rPr>
        <w:t xml:space="preserve">Belsasar consulta a Beltsasar </w:t>
      </w:r>
    </w:p>
    <w:p w:rsidR="000534CF" w:rsidRDefault="00F76C00" w:rsidP="000534CF">
      <w:r w:rsidRPr="00F76C00">
        <w:t>Acorralado por la reina, Belsasar no tiene otra elección que llamar al anciano profeta hebreo</w:t>
      </w:r>
      <w:r w:rsidR="000534CF">
        <w:t xml:space="preserve">. </w:t>
      </w:r>
      <w:r w:rsidRPr="00F76C00">
        <w:t>Podría haberlo hecho mucho antes</w:t>
      </w:r>
      <w:r w:rsidR="000534CF">
        <w:t xml:space="preserve">. </w:t>
      </w:r>
      <w:r w:rsidRPr="00F76C00">
        <w:t>Era su tocayo</w:t>
      </w:r>
      <w:r w:rsidR="000534CF">
        <w:t xml:space="preserve">. </w:t>
      </w:r>
      <w:r w:rsidRPr="00F76C00">
        <w:t>Su bochorno le obliga a ser hipócrita</w:t>
      </w:r>
      <w:r w:rsidR="000534CF">
        <w:t>.</w:t>
      </w:r>
      <w:r w:rsidRPr="00F76C00">
        <w:t xml:space="preserve"> </w:t>
      </w:r>
      <w:r w:rsidR="000534CF">
        <w:t xml:space="preserve"> S</w:t>
      </w:r>
      <w:r w:rsidRPr="00F76C00">
        <w:t>e las arregla y le recuerda a Daniel</w:t>
      </w:r>
      <w:r w:rsidR="000534CF">
        <w:t xml:space="preserve"> sus </w:t>
      </w:r>
      <w:r w:rsidRPr="00F76C00">
        <w:t xml:space="preserve"> orígenes (v.13)</w:t>
      </w:r>
      <w:r w:rsidR="000534CF">
        <w:t xml:space="preserve">. </w:t>
      </w:r>
      <w:r w:rsidRPr="00F76C00">
        <w:t>Busca recordarle a Daniel y a los demás presentes, la superioridad de los dioses de Babilonia por sobre el Dios de Israel</w:t>
      </w:r>
      <w:r w:rsidR="000534CF">
        <w:t>.</w:t>
      </w:r>
      <w:r w:rsidRPr="00F76C00">
        <w:t xml:space="preserve"> </w:t>
      </w:r>
      <w:r w:rsidR="000534CF">
        <w:t xml:space="preserve"> </w:t>
      </w:r>
      <w:r w:rsidRPr="00F76C00">
        <w:t>Ofrece “plata” (v.16)</w:t>
      </w:r>
      <w:r w:rsidR="000534CF">
        <w:t xml:space="preserve">. </w:t>
      </w:r>
    </w:p>
    <w:p w:rsidR="00295F1C" w:rsidRPr="00F76C00" w:rsidRDefault="00F76C00" w:rsidP="000534CF">
      <w:r w:rsidRPr="00F76C00">
        <w:t>En esencia le está pidiendo a Daniel que tergiverse el mensaje divino</w:t>
      </w:r>
      <w:r w:rsidR="000534CF">
        <w:t>.</w:t>
      </w:r>
      <w:r w:rsidR="00E669F4">
        <w:t xml:space="preserve"> </w:t>
      </w:r>
      <w:r w:rsidRPr="00F76C00">
        <w:t>Quiere escuchar algo bueno, no algo malo</w:t>
      </w:r>
      <w:r w:rsidR="000534CF">
        <w:t xml:space="preserve">. </w:t>
      </w:r>
      <w:r w:rsidRPr="00F76C00">
        <w:t>Parece estar buscando clemencia ante Dios q</w:t>
      </w:r>
      <w:r w:rsidR="000534CF">
        <w:t>ue parece estar enfadado con él.</w:t>
      </w:r>
    </w:p>
    <w:p w:rsidR="00295F1C" w:rsidRPr="000534CF" w:rsidRDefault="00F76C00" w:rsidP="000534CF">
      <w:pPr>
        <w:rPr>
          <w:b/>
        </w:rPr>
      </w:pPr>
      <w:r w:rsidRPr="000534CF">
        <w:rPr>
          <w:b/>
        </w:rPr>
        <w:t xml:space="preserve">Reprensión de un profeta </w:t>
      </w:r>
    </w:p>
    <w:p w:rsidR="000534CF" w:rsidRDefault="00F76C00" w:rsidP="000534CF">
      <w:r w:rsidRPr="00F76C00">
        <w:t>La respuesta de Daniel es dura</w:t>
      </w:r>
      <w:r w:rsidR="000534CF">
        <w:t xml:space="preserve">. </w:t>
      </w:r>
      <w:r w:rsidRPr="00F76C00">
        <w:t>Estamos acostumbrados al tacto de Daniel</w:t>
      </w:r>
      <w:r w:rsidR="000534CF">
        <w:t xml:space="preserve">. </w:t>
      </w:r>
      <w:r w:rsidRPr="00F76C00">
        <w:t>Su severa respuesta nos sorprende (v.17)</w:t>
      </w:r>
      <w:r w:rsidR="000534CF">
        <w:t xml:space="preserve">. </w:t>
      </w:r>
      <w:r w:rsidRPr="00F76C00">
        <w:t>Daniel ha visto las intenciones del rey.</w:t>
      </w:r>
      <w:r w:rsidR="000534CF">
        <w:t xml:space="preserve">  </w:t>
      </w:r>
      <w:r w:rsidRPr="00F76C00">
        <w:t>Daniel no esté dispuesto a venderse</w:t>
      </w:r>
      <w:r w:rsidR="000534CF">
        <w:t>.</w:t>
      </w:r>
      <w:r w:rsidRPr="00F76C00">
        <w:t xml:space="preserve"> El agravio de Belsasar es mucho más profundo que su tonto intento de soborno (v.22)</w:t>
      </w:r>
      <w:r w:rsidR="000534CF">
        <w:t xml:space="preserve">. </w:t>
      </w:r>
    </w:p>
    <w:p w:rsidR="00295F1C" w:rsidRPr="00F76C00" w:rsidRDefault="00F76C00" w:rsidP="000534CF">
      <w:r w:rsidRPr="00F76C00">
        <w:t>Belsasar había intentado “enterrar” al Dios de Israel</w:t>
      </w:r>
      <w:r w:rsidR="000534CF">
        <w:t xml:space="preserve">. </w:t>
      </w:r>
      <w:r w:rsidRPr="00F76C00">
        <w:t xml:space="preserve">En lo profundo sabe y siempre ha sabido la verdad </w:t>
      </w:r>
      <w:r w:rsidR="000534CF">
        <w:t xml:space="preserve">. </w:t>
      </w:r>
      <w:r w:rsidRPr="00F76C00">
        <w:t>Pero esa verdad, le molesta y por eso, procura destruirla, olvidarla</w:t>
      </w:r>
      <w:r w:rsidR="000534CF">
        <w:t xml:space="preserve">. </w:t>
      </w:r>
      <w:r w:rsidRPr="00F76C00">
        <w:t>Reconoce que el Dios de Israel, es el Dios verdadero</w:t>
      </w:r>
      <w:r w:rsidR="000534CF">
        <w:t xml:space="preserve">. </w:t>
      </w:r>
      <w:r w:rsidRPr="00F76C00">
        <w:t>Pero intenta olvidarlo</w:t>
      </w:r>
      <w:r w:rsidR="000534CF">
        <w:t xml:space="preserve">. </w:t>
      </w:r>
      <w:r w:rsidRPr="00F76C00">
        <w:t>Intenta apagar su conciencia</w:t>
      </w:r>
      <w:r w:rsidR="000534CF">
        <w:t xml:space="preserve">. </w:t>
      </w:r>
      <w:r w:rsidRPr="00F76C00">
        <w:t>Le gusta el mundo y sus placeres</w:t>
      </w:r>
      <w:r w:rsidR="000534CF">
        <w:t>.</w:t>
      </w:r>
      <w:r w:rsidRPr="00F76C00">
        <w:t xml:space="preserve"> </w:t>
      </w:r>
    </w:p>
    <w:p w:rsidR="00295F1C" w:rsidRPr="00F76C00" w:rsidRDefault="00F76C00" w:rsidP="000534CF">
      <w:r w:rsidRPr="00F76C00">
        <w:t>Conciente y abiertamente se rebela contra el Dios verdadero (v.23)</w:t>
      </w:r>
      <w:r w:rsidR="000534CF">
        <w:t xml:space="preserve">. </w:t>
      </w:r>
      <w:r w:rsidRPr="00F76C00">
        <w:t>Es un Belsasar que “sabe”(v.22) , pero desecha la Creador</w:t>
      </w:r>
      <w:r w:rsidR="000534CF">
        <w:t xml:space="preserve">. </w:t>
      </w:r>
      <w:r w:rsidRPr="00F76C00">
        <w:t>Lo sustituye por los ídolos de oro,plata, bronce y hierro</w:t>
      </w:r>
      <w:r w:rsidR="000534CF">
        <w:t>.</w:t>
      </w:r>
    </w:p>
    <w:p w:rsidR="00295F1C" w:rsidRPr="00F76C00" w:rsidRDefault="00F76C00" w:rsidP="000534CF">
      <w:r w:rsidRPr="00F76C00">
        <w:t xml:space="preserve">El que rechaza al Dios de la creación a la larga </w:t>
      </w:r>
      <w:r w:rsidR="000534CF" w:rsidRPr="00F76C00">
        <w:t>echa</w:t>
      </w:r>
      <w:r w:rsidRPr="00F76C00">
        <w:t xml:space="preserve"> mano de los ídolos que él mismo fabrica</w:t>
      </w:r>
      <w:r w:rsidR="000534CF">
        <w:t xml:space="preserve">. </w:t>
      </w:r>
      <w:r w:rsidRPr="00F76C00">
        <w:t>En vez de rápidamente descifrar la inscripción, Daniel da un discurso acusatorio</w:t>
      </w:r>
      <w:r w:rsidR="000534CF">
        <w:t>.</w:t>
      </w:r>
      <w:r w:rsidRPr="00F76C00">
        <w:t xml:space="preserve"> </w:t>
      </w:r>
    </w:p>
    <w:p w:rsidR="00295F1C" w:rsidRPr="000534CF" w:rsidRDefault="00F76C00" w:rsidP="000534CF">
      <w:pPr>
        <w:rPr>
          <w:b/>
        </w:rPr>
      </w:pPr>
      <w:r w:rsidRPr="000534CF">
        <w:rPr>
          <w:b/>
        </w:rPr>
        <w:t xml:space="preserve">La decodificación de la escritura </w:t>
      </w:r>
    </w:p>
    <w:p w:rsidR="00295F1C" w:rsidRPr="00F76C00" w:rsidRDefault="00F76C00" w:rsidP="000534CF">
      <w:r w:rsidRPr="00F76C00">
        <w:t>La “mano” que apareció en la pared, no es otra que la mano que sostiene la vida (v.23,24)</w:t>
      </w:r>
      <w:r w:rsidR="000534CF">
        <w:t xml:space="preserve">. </w:t>
      </w:r>
      <w:r w:rsidRPr="00F76C00">
        <w:t>El rey tiene dos razones para temer: Primero, debido a la mano misteriosa.  Segundo: porque ésta representa a quien él ha ignorado y ridiculizado</w:t>
      </w:r>
      <w:r w:rsidR="000534CF">
        <w:t xml:space="preserve">. </w:t>
      </w:r>
      <w:r w:rsidRPr="00F76C00">
        <w:t>La mano dejó atrás una  inscripción</w:t>
      </w:r>
      <w:r w:rsidR="000534CF">
        <w:t>.</w:t>
      </w:r>
    </w:p>
    <w:p w:rsidR="00295F1C" w:rsidRPr="00F76C00" w:rsidRDefault="00F76C00" w:rsidP="000534CF">
      <w:r w:rsidRPr="00F76C00">
        <w:t>En la Biblia, cuando escribe la mano de Dios, generalmente lo hace en un contexto de juicio (Los libros del cielo, la Ley de Dios, la escritura en la arena, etc.)</w:t>
      </w:r>
      <w:r w:rsidR="000534CF">
        <w:t xml:space="preserve">. </w:t>
      </w:r>
      <w:r w:rsidRPr="00F76C00">
        <w:t>Belsasar percibe que la inscripción trae un juicio</w:t>
      </w:r>
      <w:r w:rsidR="000534CF">
        <w:t xml:space="preserve">. </w:t>
      </w:r>
      <w:r w:rsidRPr="00F76C00">
        <w:t>No solo es la mano del Creador, es la mano del Juez (Sal.139:1,23)</w:t>
      </w:r>
      <w:r w:rsidR="000534CF">
        <w:t xml:space="preserve">.  </w:t>
      </w:r>
      <w:r w:rsidRPr="00F76C00">
        <w:t>La escritura de la pared aterra al rey</w:t>
      </w:r>
      <w:r w:rsidR="000534CF">
        <w:t xml:space="preserve">. </w:t>
      </w:r>
      <w:r w:rsidRPr="00F76C00">
        <w:t>Sabe que es un mensaje divino, es un juicio</w:t>
      </w:r>
      <w:r w:rsidR="000534CF">
        <w:t>.</w:t>
      </w:r>
      <w:r w:rsidRPr="00F76C00">
        <w:t xml:space="preserve"> </w:t>
      </w:r>
    </w:p>
    <w:p w:rsidR="00295F1C" w:rsidRPr="00F76C00" w:rsidRDefault="00F76C00" w:rsidP="000534CF">
      <w:r w:rsidRPr="00F76C00">
        <w:lastRenderedPageBreak/>
        <w:t>“Mene, mene, tekel, uparsin”, es la escritura aramea</w:t>
      </w:r>
      <w:r w:rsidR="000534CF">
        <w:t xml:space="preserve">. </w:t>
      </w:r>
      <w:r w:rsidRPr="00F76C00">
        <w:t>En un primer nivel de interpretación, estamos tratando con medidas de peso:</w:t>
      </w:r>
    </w:p>
    <w:p w:rsidR="00295F1C" w:rsidRPr="00F76C00" w:rsidRDefault="00F76C00" w:rsidP="00F76C00">
      <w:pPr>
        <w:numPr>
          <w:ilvl w:val="0"/>
          <w:numId w:val="1"/>
        </w:numPr>
      </w:pPr>
      <w:r w:rsidRPr="00F76C00">
        <w:t>Mene: 600 gr.</w:t>
      </w:r>
    </w:p>
    <w:p w:rsidR="00295F1C" w:rsidRPr="00F76C00" w:rsidRDefault="00F76C00" w:rsidP="00F76C00">
      <w:pPr>
        <w:numPr>
          <w:ilvl w:val="0"/>
          <w:numId w:val="1"/>
        </w:numPr>
      </w:pPr>
      <w:r w:rsidRPr="00F76C00">
        <w:t>Tekel: 10 gr</w:t>
      </w:r>
    </w:p>
    <w:p w:rsidR="00295F1C" w:rsidRPr="00F76C00" w:rsidRDefault="00F76C00" w:rsidP="00F76C00">
      <w:pPr>
        <w:numPr>
          <w:ilvl w:val="0"/>
          <w:numId w:val="1"/>
        </w:numPr>
      </w:pPr>
      <w:r w:rsidRPr="00F76C00">
        <w:t>Uparsin: 300 gr</w:t>
      </w:r>
    </w:p>
    <w:p w:rsidR="00295F1C" w:rsidRPr="00F76C00" w:rsidRDefault="00F76C00" w:rsidP="000534CF">
      <w:r w:rsidRPr="00F76C00">
        <w:t>Es un mensaje que cualquier vendedor ambulante podría haber gritado en una subasta, en una liquidación. Es el fin de una situación</w:t>
      </w:r>
      <w:r w:rsidR="000534CF">
        <w:t xml:space="preserve">. </w:t>
      </w:r>
      <w:r w:rsidRPr="00F76C00">
        <w:t>Belsasar mismo era mercader, comerciante</w:t>
      </w:r>
      <w:r w:rsidR="000534CF">
        <w:t>.</w:t>
      </w:r>
      <w:r w:rsidRPr="00F76C00">
        <w:t xml:space="preserve"> </w:t>
      </w:r>
    </w:p>
    <w:p w:rsidR="00295F1C" w:rsidRPr="00F76C00" w:rsidRDefault="00F76C00" w:rsidP="000534CF">
      <w:r w:rsidRPr="00F76C00">
        <w:t>En un segundo nivel:</w:t>
      </w:r>
    </w:p>
    <w:p w:rsidR="00295F1C" w:rsidRPr="00F76C00" w:rsidRDefault="00F76C00" w:rsidP="00F76C00">
      <w:pPr>
        <w:numPr>
          <w:ilvl w:val="0"/>
          <w:numId w:val="1"/>
        </w:numPr>
      </w:pPr>
      <w:r w:rsidRPr="00F76C00">
        <w:rPr>
          <w:b/>
          <w:bCs/>
        </w:rPr>
        <w:t>Mene</w:t>
      </w:r>
      <w:r w:rsidRPr="00F76C00">
        <w:t xml:space="preserve"> = “contar, asignar, determinar”. La mercancía está asignada.  El destino del rey lo espera.</w:t>
      </w:r>
    </w:p>
    <w:p w:rsidR="00295F1C" w:rsidRPr="00F76C00" w:rsidRDefault="00F76C00" w:rsidP="00F76C00">
      <w:pPr>
        <w:numPr>
          <w:ilvl w:val="0"/>
          <w:numId w:val="1"/>
        </w:numPr>
      </w:pPr>
      <w:r w:rsidRPr="00F76C00">
        <w:rPr>
          <w:b/>
          <w:bCs/>
        </w:rPr>
        <w:t xml:space="preserve">Tekel </w:t>
      </w:r>
      <w:r w:rsidRPr="00F76C00">
        <w:t>= “pesar” . Belsasar es pesado en balanza(v.27), ha sido hallado falto. Estamos en un contexto jurídico. Es el lenguaje del juicio de Dios</w:t>
      </w:r>
    </w:p>
    <w:p w:rsidR="00295F1C" w:rsidRPr="00F76C00" w:rsidRDefault="00F76C00" w:rsidP="00F76C00">
      <w:pPr>
        <w:numPr>
          <w:ilvl w:val="0"/>
          <w:numId w:val="1"/>
        </w:numPr>
      </w:pPr>
      <w:r w:rsidRPr="00F76C00">
        <w:rPr>
          <w:b/>
          <w:bCs/>
        </w:rPr>
        <w:t xml:space="preserve">Uparsin </w:t>
      </w:r>
      <w:r w:rsidRPr="00F76C00">
        <w:t>= “desintegrar, hacer  añicos”.  Es un contexto de violencia</w:t>
      </w:r>
    </w:p>
    <w:p w:rsidR="00295F1C" w:rsidRPr="00F76C00" w:rsidRDefault="00F76C00" w:rsidP="000534CF">
      <w:r w:rsidRPr="00F76C00">
        <w:t>El mensaje divino compara a Belsasar con la mercadería que cae presa de extranjeros y es destrozada</w:t>
      </w:r>
      <w:r w:rsidR="000534CF">
        <w:t xml:space="preserve">. </w:t>
      </w:r>
      <w:r w:rsidRPr="00F76C00">
        <w:t>Belsasar ahora sabe que su reino ha llegado a su fin</w:t>
      </w:r>
      <w:r w:rsidR="000534CF">
        <w:t>.</w:t>
      </w:r>
      <w:r w:rsidRPr="00F76C00">
        <w:t xml:space="preserve"> </w:t>
      </w:r>
      <w:r w:rsidR="000534CF">
        <w:t xml:space="preserve"> </w:t>
      </w:r>
      <w:r w:rsidRPr="00F76C00">
        <w:t xml:space="preserve">La idea de </w:t>
      </w:r>
      <w:r w:rsidRPr="00F76C00">
        <w:rPr>
          <w:b/>
          <w:bCs/>
        </w:rPr>
        <w:t>interrupción</w:t>
      </w:r>
      <w:r w:rsidRPr="00F76C00">
        <w:t xml:space="preserve"> permea cada palabra</w:t>
      </w:r>
      <w:r w:rsidR="000534CF">
        <w:t>.</w:t>
      </w:r>
    </w:p>
    <w:p w:rsidR="00295F1C" w:rsidRPr="00F76C00" w:rsidRDefault="00F76C00" w:rsidP="00F76C00">
      <w:pPr>
        <w:numPr>
          <w:ilvl w:val="0"/>
          <w:numId w:val="1"/>
        </w:numPr>
      </w:pPr>
      <w:r w:rsidRPr="00F76C00">
        <w:rPr>
          <w:b/>
          <w:bCs/>
          <w:i/>
          <w:iCs/>
        </w:rPr>
        <w:t>Mene</w:t>
      </w:r>
      <w:r w:rsidRPr="00F76C00">
        <w:t xml:space="preserve"> : es </w:t>
      </w:r>
      <w:r w:rsidRPr="00F76C00">
        <w:rPr>
          <w:u w:val="single"/>
        </w:rPr>
        <w:t xml:space="preserve">el fin </w:t>
      </w:r>
      <w:r w:rsidRPr="00F76C00">
        <w:t>de la mercancía</w:t>
      </w:r>
    </w:p>
    <w:p w:rsidR="00295F1C" w:rsidRPr="00F76C00" w:rsidRDefault="00F76C00" w:rsidP="00F76C00">
      <w:pPr>
        <w:numPr>
          <w:ilvl w:val="0"/>
          <w:numId w:val="1"/>
        </w:numPr>
      </w:pPr>
      <w:r w:rsidRPr="00F76C00">
        <w:rPr>
          <w:b/>
          <w:bCs/>
          <w:i/>
          <w:iCs/>
        </w:rPr>
        <w:t>Tekel</w:t>
      </w:r>
      <w:r w:rsidRPr="00F76C00">
        <w:t xml:space="preserve">: implica </w:t>
      </w:r>
      <w:r w:rsidRPr="00F76C00">
        <w:rPr>
          <w:u w:val="single"/>
        </w:rPr>
        <w:t xml:space="preserve">una falta </w:t>
      </w:r>
      <w:r w:rsidRPr="00F76C00">
        <w:t>o una degeneración</w:t>
      </w:r>
    </w:p>
    <w:p w:rsidR="00295F1C" w:rsidRPr="00F76C00" w:rsidRDefault="00F76C00" w:rsidP="00F76C00">
      <w:pPr>
        <w:numPr>
          <w:ilvl w:val="0"/>
          <w:numId w:val="1"/>
        </w:numPr>
      </w:pPr>
      <w:r w:rsidRPr="00F76C00">
        <w:rPr>
          <w:b/>
          <w:bCs/>
          <w:i/>
          <w:iCs/>
        </w:rPr>
        <w:t>Uparsin</w:t>
      </w:r>
      <w:r w:rsidRPr="00F76C00">
        <w:t xml:space="preserve">: la idea de </w:t>
      </w:r>
      <w:r w:rsidRPr="00F76C00">
        <w:rPr>
          <w:u w:val="single"/>
        </w:rPr>
        <w:t xml:space="preserve">disolución </w:t>
      </w:r>
    </w:p>
    <w:p w:rsidR="00295F1C" w:rsidRPr="00F76C00" w:rsidRDefault="00F76C00" w:rsidP="000534CF">
      <w:r w:rsidRPr="00F76C00">
        <w:t>Ya no habrá más reyes, Belsasar entiende que es el último monarca babilónico</w:t>
      </w:r>
      <w:r w:rsidR="000534CF">
        <w:t xml:space="preserve">. </w:t>
      </w:r>
      <w:r w:rsidRPr="00F76C00">
        <w:t>El imperio ha llegado a su fin</w:t>
      </w:r>
      <w:r w:rsidR="000534CF">
        <w:t>.</w:t>
      </w:r>
      <w:r w:rsidRPr="00F76C00">
        <w:t xml:space="preserve"> </w:t>
      </w:r>
    </w:p>
    <w:p w:rsidR="00295F1C" w:rsidRPr="000534CF" w:rsidRDefault="00F76C00" w:rsidP="000534CF">
      <w:pPr>
        <w:rPr>
          <w:b/>
        </w:rPr>
      </w:pPr>
      <w:r w:rsidRPr="000534CF">
        <w:rPr>
          <w:b/>
        </w:rPr>
        <w:t xml:space="preserve">La muerte del rey </w:t>
      </w:r>
    </w:p>
    <w:p w:rsidR="00295F1C" w:rsidRPr="00F76C00" w:rsidRDefault="00F76C00" w:rsidP="000534CF">
      <w:r w:rsidRPr="00F76C00">
        <w:t>El rey reacciona inmediatamente al no tener otra elección</w:t>
      </w:r>
      <w:r w:rsidR="00E669F4">
        <w:t xml:space="preserve"> </w:t>
      </w:r>
      <w:r w:rsidRPr="00F76C00">
        <w:t>(v.29)</w:t>
      </w:r>
      <w:r w:rsidR="000534CF">
        <w:t xml:space="preserve">. </w:t>
      </w:r>
      <w:r w:rsidRPr="00F76C00">
        <w:t>Pero esa misma noche (v.30), las fuerzas invasoras ocupan Babilonia y matan a Belsasar en el proceso</w:t>
      </w:r>
      <w:r w:rsidR="000534CF">
        <w:t>.</w:t>
      </w:r>
    </w:p>
    <w:p w:rsidR="00295F1C" w:rsidRPr="00F76C00" w:rsidRDefault="00F76C00" w:rsidP="000534CF">
      <w:r w:rsidRPr="00F76C00">
        <w:t>Un nuevo rey: Darío el Medo (Gobrias) asciende al trono</w:t>
      </w:r>
      <w:r w:rsidR="000534CF">
        <w:t>.</w:t>
      </w:r>
      <w:r w:rsidRPr="00F76C00">
        <w:t xml:space="preserve"> Darío signfica: “El que sostiene el cetro”</w:t>
      </w:r>
      <w:r w:rsidR="000534CF">
        <w:t xml:space="preserve">. </w:t>
      </w:r>
      <w:r w:rsidRPr="00F76C00">
        <w:t>Darío el Medo (Gobrias) murió un año y tres semanas después de la caída de Babilonia, eso explica por qué Ciro tomó por ese  tiempo el título de “rey de Babilonia”</w:t>
      </w:r>
      <w:r w:rsidR="000534CF">
        <w:t>.</w:t>
      </w:r>
      <w:r w:rsidRPr="00F76C00">
        <w:t xml:space="preserve"> </w:t>
      </w:r>
    </w:p>
    <w:p w:rsidR="00295F1C" w:rsidRPr="00F76C00" w:rsidRDefault="00F76C00" w:rsidP="000534CF">
      <w:r w:rsidRPr="00F76C00">
        <w:t>El cap. 5 constituye un momento decisivo en libro de Danie</w:t>
      </w:r>
      <w:r w:rsidR="000534CF">
        <w:t xml:space="preserve">l. </w:t>
      </w:r>
      <w:r w:rsidRPr="00F76C00">
        <w:t>El reino de los Medos y Persas sucede al de Babilonia en cumplimiento de la profecía de Dan.2</w:t>
      </w:r>
      <w:r w:rsidR="000534CF">
        <w:t xml:space="preserve">.  </w:t>
      </w:r>
      <w:r w:rsidRPr="00F76C00">
        <w:t>Pasa la “cabeza de oro” a la historia. Viene “</w:t>
      </w:r>
      <w:r w:rsidR="000534CF">
        <w:t>El pecho y lo</w:t>
      </w:r>
      <w:r w:rsidR="00F55021">
        <w:t>s brazos de plata”.</w:t>
      </w:r>
    </w:p>
    <w:p w:rsidR="00000000" w:rsidRPr="00C81104" w:rsidRDefault="00C81104" w:rsidP="00C81104">
      <w:pPr>
        <w:rPr>
          <w:b/>
        </w:rPr>
      </w:pPr>
      <w:r w:rsidRPr="00C81104">
        <w:rPr>
          <w:b/>
        </w:rPr>
        <w:lastRenderedPageBreak/>
        <w:t>¿Qué l</w:t>
      </w:r>
      <w:r w:rsidR="000A2934" w:rsidRPr="00C81104">
        <w:rPr>
          <w:b/>
        </w:rPr>
        <w:t xml:space="preserve">ecciones </w:t>
      </w:r>
      <w:r>
        <w:rPr>
          <w:b/>
        </w:rPr>
        <w:t>hay</w:t>
      </w:r>
      <w:r w:rsidRPr="00C81104">
        <w:rPr>
          <w:b/>
        </w:rPr>
        <w:t xml:space="preserve"> en esta historia </w:t>
      </w:r>
      <w:r w:rsidR="000A2934" w:rsidRPr="00C81104">
        <w:rPr>
          <w:b/>
        </w:rPr>
        <w:t>para el tiempo del fin</w:t>
      </w:r>
      <w:r w:rsidRPr="00C81104">
        <w:rPr>
          <w:b/>
        </w:rPr>
        <w:t>?</w:t>
      </w:r>
      <w:r w:rsidR="000A2934" w:rsidRPr="00C81104">
        <w:rPr>
          <w:b/>
        </w:rPr>
        <w:t xml:space="preserve"> </w:t>
      </w:r>
    </w:p>
    <w:p w:rsidR="00000000" w:rsidRPr="00C81104" w:rsidRDefault="000A2934" w:rsidP="00C81104">
      <w:pPr>
        <w:ind w:left="720"/>
      </w:pPr>
      <w:r w:rsidRPr="00C81104">
        <w:rPr>
          <w:bCs/>
        </w:rPr>
        <w:t>1. El placer y la lujuria dominarán el mundo</w:t>
      </w:r>
    </w:p>
    <w:p w:rsidR="00000000" w:rsidRPr="00C81104" w:rsidRDefault="000A2934" w:rsidP="00C81104">
      <w:pPr>
        <w:ind w:left="720"/>
      </w:pPr>
      <w:r w:rsidRPr="00C81104">
        <w:rPr>
          <w:bCs/>
        </w:rPr>
        <w:t>2. Dominará el irrespeto a Dios y las cosas sagradas</w:t>
      </w:r>
    </w:p>
    <w:p w:rsidR="00000000" w:rsidRPr="00C81104" w:rsidRDefault="000A2934" w:rsidP="00C81104">
      <w:pPr>
        <w:ind w:left="720"/>
      </w:pPr>
      <w:r w:rsidRPr="00C81104">
        <w:rPr>
          <w:bCs/>
        </w:rPr>
        <w:t>3. El problema: “saber” pero no “hacer”</w:t>
      </w:r>
    </w:p>
    <w:p w:rsidR="00000000" w:rsidRPr="00C81104" w:rsidRDefault="000A2934" w:rsidP="00C81104">
      <w:pPr>
        <w:ind w:left="720"/>
      </w:pPr>
      <w:r w:rsidRPr="00C81104">
        <w:rPr>
          <w:bCs/>
        </w:rPr>
        <w:t xml:space="preserve">4. El juicio de </w:t>
      </w:r>
      <w:r w:rsidRPr="00C81104">
        <w:rPr>
          <w:bCs/>
        </w:rPr>
        <w:t xml:space="preserve">Dios vendrá repentinamente para muchos </w:t>
      </w:r>
    </w:p>
    <w:p w:rsidR="00B00557" w:rsidRDefault="00B00557"/>
    <w:sectPr w:rsidR="00B00557" w:rsidSect="00B0055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934" w:rsidRDefault="000A2934" w:rsidP="00DE12D5">
      <w:pPr>
        <w:spacing w:after="0" w:line="240" w:lineRule="auto"/>
      </w:pPr>
      <w:r>
        <w:separator/>
      </w:r>
    </w:p>
  </w:endnote>
  <w:endnote w:type="continuationSeparator" w:id="1">
    <w:p w:rsidR="000A2934" w:rsidRDefault="000A2934" w:rsidP="00DE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943882"/>
      <w:docPartObj>
        <w:docPartGallery w:val="Page Numbers (Bottom of Page)"/>
        <w:docPartUnique/>
      </w:docPartObj>
    </w:sdtPr>
    <w:sdtContent>
      <w:p w:rsidR="00DE12D5" w:rsidRDefault="00D06F86">
        <w:pPr>
          <w:pStyle w:val="Piedepgina"/>
          <w:jc w:val="center"/>
        </w:pPr>
        <w:fldSimple w:instr=" PAGE   \* MERGEFORMAT ">
          <w:r w:rsidR="00C81104">
            <w:rPr>
              <w:noProof/>
            </w:rPr>
            <w:t>4</w:t>
          </w:r>
        </w:fldSimple>
      </w:p>
    </w:sdtContent>
  </w:sdt>
  <w:p w:rsidR="00DE12D5" w:rsidRDefault="00DE12D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934" w:rsidRDefault="000A2934" w:rsidP="00DE12D5">
      <w:pPr>
        <w:spacing w:after="0" w:line="240" w:lineRule="auto"/>
      </w:pPr>
      <w:r>
        <w:separator/>
      </w:r>
    </w:p>
  </w:footnote>
  <w:footnote w:type="continuationSeparator" w:id="1">
    <w:p w:rsidR="000A2934" w:rsidRDefault="000A2934" w:rsidP="00DE1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7056C"/>
    <w:multiLevelType w:val="hybridMultilevel"/>
    <w:tmpl w:val="5F70A898"/>
    <w:lvl w:ilvl="0" w:tplc="43569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84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523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A4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340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F82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0D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ED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0AE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FC8754D"/>
    <w:multiLevelType w:val="hybridMultilevel"/>
    <w:tmpl w:val="4A96E5C6"/>
    <w:lvl w:ilvl="0" w:tplc="73E0DC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C8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E5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8E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2409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A00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E7F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A4F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A8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C00"/>
    <w:rsid w:val="000534CF"/>
    <w:rsid w:val="000A2934"/>
    <w:rsid w:val="00253C16"/>
    <w:rsid w:val="00295F1C"/>
    <w:rsid w:val="003668A2"/>
    <w:rsid w:val="0039044B"/>
    <w:rsid w:val="004C3853"/>
    <w:rsid w:val="005B007C"/>
    <w:rsid w:val="005F6E2B"/>
    <w:rsid w:val="008D0361"/>
    <w:rsid w:val="00AA3023"/>
    <w:rsid w:val="00B00557"/>
    <w:rsid w:val="00C81104"/>
    <w:rsid w:val="00CD6512"/>
    <w:rsid w:val="00D06F86"/>
    <w:rsid w:val="00DE12D5"/>
    <w:rsid w:val="00E669F4"/>
    <w:rsid w:val="00ED4C8F"/>
    <w:rsid w:val="00F55021"/>
    <w:rsid w:val="00F7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5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E1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E12D5"/>
  </w:style>
  <w:style w:type="paragraph" w:styleId="Piedepgina">
    <w:name w:val="footer"/>
    <w:basedOn w:val="Normal"/>
    <w:link w:val="PiedepginaCar"/>
    <w:uiPriority w:val="99"/>
    <w:unhideWhenUsed/>
    <w:rsid w:val="00DE1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532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9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1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9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7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9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3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2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1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5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2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0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9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2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2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4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0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0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9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7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3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9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3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61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3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7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2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99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0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8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3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0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0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7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17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0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3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3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1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9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1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5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8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0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0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8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7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6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7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7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6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2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4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5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2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7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5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4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0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1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4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3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20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0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6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5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1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3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2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7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2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5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8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7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96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7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4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2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1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7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6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0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5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6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5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2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7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0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0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3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4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1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8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15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66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9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7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0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0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4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9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113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6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6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6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1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9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36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3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3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3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1104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mendez</dc:creator>
  <cp:lastModifiedBy>rudy mendez</cp:lastModifiedBy>
  <cp:revision>5</cp:revision>
  <cp:lastPrinted>2008-05-09T04:13:00Z</cp:lastPrinted>
  <dcterms:created xsi:type="dcterms:W3CDTF">2008-05-09T00:37:00Z</dcterms:created>
  <dcterms:modified xsi:type="dcterms:W3CDTF">2008-11-11T20:41:00Z</dcterms:modified>
</cp:coreProperties>
</file>