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45" w:rsidRDefault="00D105A9" w:rsidP="00B34597">
      <w:pPr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SECRETOS DE DANIEL</w:t>
      </w:r>
    </w:p>
    <w:p w:rsidR="00540145" w:rsidRPr="00515BA0" w:rsidRDefault="00156545" w:rsidP="00B34597">
      <w:pPr>
        <w:ind w:left="720"/>
        <w:jc w:val="center"/>
      </w:pPr>
      <w:r>
        <w:rPr>
          <w:b/>
          <w:bCs/>
          <w:i/>
          <w:iCs/>
        </w:rPr>
        <w:t>T</w:t>
      </w:r>
      <w:r w:rsidR="00F472DE" w:rsidRPr="00515BA0">
        <w:rPr>
          <w:b/>
          <w:bCs/>
          <w:i/>
          <w:iCs/>
        </w:rPr>
        <w:t>ema 4</w:t>
      </w:r>
      <w:r w:rsidR="00B34597">
        <w:rPr>
          <w:b/>
          <w:bCs/>
          <w:i/>
          <w:iCs/>
        </w:rPr>
        <w:t>, Presentado por Pr. Rudy Méndez</w:t>
      </w:r>
    </w:p>
    <w:p w:rsidR="00540145" w:rsidRPr="00B34597" w:rsidRDefault="00F472DE" w:rsidP="00B34597">
      <w:pPr>
        <w:ind w:left="720"/>
        <w:jc w:val="center"/>
        <w:rPr>
          <w:sz w:val="24"/>
        </w:rPr>
      </w:pPr>
      <w:r w:rsidRPr="00B34597">
        <w:rPr>
          <w:b/>
          <w:bCs/>
          <w:i/>
          <w:iCs/>
          <w:sz w:val="24"/>
        </w:rPr>
        <w:t>“EL ÁRBOL EN MEDIO DE LA TIERRA”</w:t>
      </w:r>
    </w:p>
    <w:p w:rsidR="00540145" w:rsidRPr="00515BA0" w:rsidRDefault="00F472DE" w:rsidP="00B34597">
      <w:r w:rsidRPr="00515BA0">
        <w:t>Por primera vez el libro de Daniel presenta a un Nabucodonosor sonriente</w:t>
      </w:r>
      <w:r w:rsidR="00B34597">
        <w:t xml:space="preserve">. </w:t>
      </w:r>
      <w:r w:rsidRPr="00515BA0">
        <w:t>Hasta ahora su expresión había sido siempre de enojo</w:t>
      </w:r>
      <w:r w:rsidR="00B34597">
        <w:t xml:space="preserve">. </w:t>
      </w:r>
      <w:r w:rsidRPr="00515BA0">
        <w:t>Ese mismo rey, ahora saluda con un “shalom”: “paz os sea multiplicada” (4:1)</w:t>
      </w:r>
      <w:r w:rsidR="00B34597">
        <w:t>.</w:t>
      </w:r>
      <w:r w:rsidRPr="00515BA0">
        <w:t xml:space="preserve"> </w:t>
      </w:r>
    </w:p>
    <w:p w:rsidR="00540145" w:rsidRPr="00515BA0" w:rsidRDefault="00F472DE" w:rsidP="00B34597">
      <w:r w:rsidRPr="00515BA0">
        <w:t>Ahora, por primera vez reconoce al Dios de los hebreos en un sentido absoluto, como una deidad superior a todos  y como un Dios personal (v.2): “señales y milagros que el  Dios ALTÍSIMO ha hecho CONMIGO”</w:t>
      </w:r>
      <w:r w:rsidR="00B34597">
        <w:t>.</w:t>
      </w:r>
      <w:r w:rsidRPr="00515BA0">
        <w:t xml:space="preserve"> </w:t>
      </w:r>
      <w:r w:rsidR="00B34597">
        <w:t xml:space="preserve"> </w:t>
      </w:r>
      <w:r w:rsidRPr="00515BA0">
        <w:t>En los capítulos anteriores Nabucodonosor aparecía únicamente para dar órdenes</w:t>
      </w:r>
      <w:r w:rsidR="00B34597">
        <w:t xml:space="preserve">. </w:t>
      </w:r>
      <w:r w:rsidRPr="00515BA0">
        <w:t>Ahora presenta un TESTIMONIO espontáneo de lo que Dios ha hecho por él</w:t>
      </w:r>
      <w:r w:rsidR="00B34597">
        <w:t>.</w:t>
      </w:r>
      <w:r w:rsidRPr="00515BA0">
        <w:t xml:space="preserve"> </w:t>
      </w:r>
    </w:p>
    <w:p w:rsidR="00B34597" w:rsidRDefault="00B34597" w:rsidP="00B34597">
      <w:r>
        <w:t>A</w:t>
      </w:r>
      <w:r w:rsidR="00F472DE" w:rsidRPr="00515BA0">
        <w:t>lgo había pasado en la vida de Nabucodonosor</w:t>
      </w:r>
      <w:r>
        <w:t xml:space="preserve">. </w:t>
      </w:r>
      <w:r w:rsidR="00F472DE" w:rsidRPr="00515BA0">
        <w:t>Había nacido de nuevo, se había convertido</w:t>
      </w:r>
      <w:r>
        <w:t xml:space="preserve">. </w:t>
      </w:r>
      <w:r w:rsidR="00F472DE" w:rsidRPr="00515BA0">
        <w:t>Con el corazón lleno de los milagros que había experimentado, Nabucodonosor permite que su alma rebose de alabanzas</w:t>
      </w:r>
      <w:r>
        <w:t>.</w:t>
      </w:r>
      <w:r w:rsidR="00F472DE" w:rsidRPr="00515BA0">
        <w:t xml:space="preserve"> </w:t>
      </w:r>
      <w:r>
        <w:t xml:space="preserve"> </w:t>
      </w:r>
    </w:p>
    <w:p w:rsidR="00540145" w:rsidRPr="00515BA0" w:rsidRDefault="00F472DE" w:rsidP="007C2964">
      <w:r w:rsidRPr="00515BA0">
        <w:t>Sus palabras son hermosas (v.3)</w:t>
      </w:r>
      <w:r w:rsidR="00B34597">
        <w:t xml:space="preserve">. </w:t>
      </w:r>
      <w:r w:rsidRPr="00515BA0">
        <w:t>Nabucodonosor no solo se maravilla de los milagros</w:t>
      </w:r>
      <w:r w:rsidR="00B34597">
        <w:t xml:space="preserve">. </w:t>
      </w:r>
      <w:r w:rsidRPr="00515BA0">
        <w:t>Percibe a través del milagro presente, el milagro futuro: el establecimiento del Reino de Dios</w:t>
      </w:r>
      <w:r w:rsidR="00B34597">
        <w:t>.</w:t>
      </w:r>
      <w:r w:rsidRPr="00515BA0">
        <w:t xml:space="preserve"> </w:t>
      </w:r>
      <w:r w:rsidR="00B34597">
        <w:t xml:space="preserve"> </w:t>
      </w:r>
      <w:r w:rsidRPr="00515BA0">
        <w:t>Acepta el señorío de Dios</w:t>
      </w:r>
      <w:r w:rsidR="00B34597">
        <w:t>.</w:t>
      </w:r>
      <w:r w:rsidR="007C2964">
        <w:t xml:space="preserve"> </w:t>
      </w:r>
      <w:r w:rsidRPr="00515BA0">
        <w:t>Para Nabucodonosor esta verdad le fue difícil de aceptarla</w:t>
      </w:r>
      <w:r w:rsidR="007C2964">
        <w:t xml:space="preserve">. </w:t>
      </w:r>
      <w:r w:rsidRPr="00515BA0">
        <w:t>Por fin ha entendido que la eternidad es una característica solo del Reino de Dios</w:t>
      </w:r>
      <w:r w:rsidR="007C2964">
        <w:t>.</w:t>
      </w:r>
      <w:r w:rsidRPr="00515BA0">
        <w:t xml:space="preserve"> </w:t>
      </w:r>
      <w:r w:rsidR="007C2964">
        <w:t>El de Dio</w:t>
      </w:r>
      <w:r w:rsidRPr="00515BA0">
        <w:t>s es el único reino duradero</w:t>
      </w:r>
      <w:r w:rsidR="007C2964">
        <w:t xml:space="preserve">. </w:t>
      </w:r>
      <w:r w:rsidRPr="00515BA0">
        <w:t>Nabucodonosor reconoce por primera vez, la existencia de una autoridad por encima de él</w:t>
      </w:r>
      <w:r w:rsidR="007C2964">
        <w:t xml:space="preserve">. </w:t>
      </w:r>
      <w:r w:rsidRPr="00515BA0">
        <w:t>Ahora, anhela más. Anhela otra clase de gozo, otro reino: El Reino venidero</w:t>
      </w:r>
      <w:r w:rsidR="007C2964">
        <w:t xml:space="preserve">. </w:t>
      </w:r>
      <w:r w:rsidRPr="00515BA0">
        <w:t>Un sueño, le está queriendo hacer comprender cuan efímero es todo</w:t>
      </w:r>
      <w:r w:rsidR="007C2964">
        <w:t>.</w:t>
      </w:r>
    </w:p>
    <w:p w:rsidR="007C2964" w:rsidRPr="007C2964" w:rsidRDefault="007C2964" w:rsidP="007C2964">
      <w:pPr>
        <w:rPr>
          <w:b/>
        </w:rPr>
      </w:pPr>
      <w:r w:rsidRPr="007C2964">
        <w:rPr>
          <w:b/>
        </w:rPr>
        <w:t>El sueño</w:t>
      </w:r>
    </w:p>
    <w:p w:rsidR="00540145" w:rsidRPr="00515BA0" w:rsidRDefault="00F472DE" w:rsidP="007C2964">
      <w:r w:rsidRPr="00515BA0">
        <w:t>El horrible sueño lo dejó abrumado (v.4,5)</w:t>
      </w:r>
      <w:r w:rsidR="007C2964">
        <w:t xml:space="preserve">. </w:t>
      </w:r>
      <w:r w:rsidRPr="00515BA0">
        <w:t>El sueño se lo ha enviado Dios</w:t>
      </w:r>
      <w:r w:rsidR="007C2964">
        <w:t xml:space="preserve">. </w:t>
      </w:r>
      <w:r w:rsidRPr="00515BA0">
        <w:t>El sueño compara a Nabucodonosor con un árbol en su plenitud</w:t>
      </w:r>
      <w:r w:rsidR="007C2964">
        <w:t xml:space="preserve">. </w:t>
      </w:r>
      <w:r w:rsidRPr="00515BA0">
        <w:t>El sueño es bastante raro</w:t>
      </w:r>
      <w:r w:rsidR="007C2964">
        <w:t xml:space="preserve">. </w:t>
      </w:r>
      <w:r w:rsidRPr="00515BA0">
        <w:t>Consulta con todo tipo de sabios</w:t>
      </w:r>
      <w:r w:rsidR="007C2964">
        <w:t xml:space="preserve">. </w:t>
      </w:r>
      <w:r w:rsidRPr="00515BA0">
        <w:t>Nadie se atreve a interpretarlo</w:t>
      </w:r>
      <w:r w:rsidR="007C2964">
        <w:t>.</w:t>
      </w:r>
      <w:r w:rsidRPr="00515BA0">
        <w:t xml:space="preserve"> </w:t>
      </w:r>
      <w:r w:rsidR="007C2964">
        <w:t xml:space="preserve"> </w:t>
      </w:r>
      <w:r w:rsidRPr="00515BA0">
        <w:t>Todos están condenados al fracaso (v.6  y 7)</w:t>
      </w:r>
      <w:r w:rsidR="007C2964">
        <w:t xml:space="preserve">. </w:t>
      </w:r>
      <w:r w:rsidRPr="00515BA0">
        <w:t>Como último recurso recurre a Daniel</w:t>
      </w:r>
      <w:r w:rsidR="007C2964">
        <w:t xml:space="preserve">. </w:t>
      </w:r>
      <w:r w:rsidRPr="00515BA0">
        <w:t>Arrinconado el rey, no tenía otra opción</w:t>
      </w:r>
      <w:r w:rsidR="007C2964">
        <w:t xml:space="preserve">. </w:t>
      </w:r>
      <w:r w:rsidRPr="00515BA0">
        <w:t>Rehúsa enfrentar una realidad que no encaja con sus aspiraciones</w:t>
      </w:r>
      <w:r w:rsidR="007C2964">
        <w:t xml:space="preserve">. </w:t>
      </w:r>
      <w:r w:rsidRPr="00515BA0">
        <w:t>Su preocupación es guardar su apariencia (v. 8)</w:t>
      </w:r>
      <w:r w:rsidR="007C2964">
        <w:t xml:space="preserve">. </w:t>
      </w:r>
      <w:r w:rsidRPr="00515BA0">
        <w:t>El rey atribuye el poder de Daniel a su dios babilónico</w:t>
      </w:r>
      <w:r w:rsidR="007C2964">
        <w:t xml:space="preserve">. </w:t>
      </w:r>
      <w:r w:rsidRPr="00515BA0">
        <w:t>Su humildad solo oculta su orgullo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515BA0">
        <w:t>Su relato e interpretación se presentan en DOS escenarios</w:t>
      </w:r>
      <w:r w:rsidR="007C2964">
        <w:t xml:space="preserve">. </w:t>
      </w:r>
      <w:r w:rsidRPr="00515BA0">
        <w:t>UNO: es positivo e implica un árbol en plenitud</w:t>
      </w:r>
      <w:r w:rsidR="007C2964">
        <w:t xml:space="preserve">. </w:t>
      </w:r>
      <w:r w:rsidRPr="00515BA0">
        <w:t>El SEGUNDO:  es negativo y habla del destino del árbol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7C2964">
        <w:rPr>
          <w:b/>
        </w:rPr>
        <w:t>La explicación del sueño:</w:t>
      </w:r>
      <w:r w:rsidR="007C2964">
        <w:t xml:space="preserve"> </w:t>
      </w:r>
    </w:p>
    <w:p w:rsidR="007C2964" w:rsidRDefault="00F472DE" w:rsidP="007C2964">
      <w:r w:rsidRPr="00515BA0">
        <w:t>El simbolismo del árbol no era extraño para Nabucodonosor</w:t>
      </w:r>
      <w:r w:rsidR="007C2964">
        <w:t xml:space="preserve">. </w:t>
      </w:r>
      <w:r w:rsidRPr="00515BA0">
        <w:t>El paralelismo entre el árbol y la estatua de Dan. 2 es claro (2:38 comparado con 4:11, 12)</w:t>
      </w:r>
      <w:r w:rsidR="007C2964">
        <w:t xml:space="preserve">. </w:t>
      </w:r>
      <w:r w:rsidRPr="00515BA0">
        <w:t>Se identifica al árbol con la cabeza de la estatua y esta representa a Nabucodonosor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515BA0">
        <w:lastRenderedPageBreak/>
        <w:t>La figura del árbol hace alusión al carácter presuntuoso del rey</w:t>
      </w:r>
      <w:r w:rsidR="007C2964">
        <w:t xml:space="preserve">. </w:t>
      </w:r>
      <w:r w:rsidRPr="00515BA0">
        <w:t>Evidentemente no es un árbol común</w:t>
      </w:r>
      <w:r w:rsidR="007C2964">
        <w:t xml:space="preserve">.  </w:t>
      </w:r>
      <w:r w:rsidRPr="00515BA0">
        <w:t>Todo apunta a su superioridad</w:t>
      </w:r>
      <w:r w:rsidR="007C2964">
        <w:t xml:space="preserve">.  </w:t>
      </w:r>
      <w:r w:rsidRPr="00515BA0">
        <w:t>Pero debajo del follaje de alabanza, hay una capa de duras críticas</w:t>
      </w:r>
      <w:r w:rsidR="007C2964">
        <w:t>.</w:t>
      </w:r>
      <w:r w:rsidRPr="00515BA0">
        <w:t xml:space="preserve"> Es el ORGULLO de Nabucodonosor lo que la imagen del árbol describe en realidad</w:t>
      </w:r>
      <w:r w:rsidR="007C2964">
        <w:t xml:space="preserve">. </w:t>
      </w:r>
      <w:r w:rsidRPr="00515BA0">
        <w:t>El  ORGULLO del rey es proporcional a la altura del árbol</w:t>
      </w:r>
      <w:r w:rsidR="007C2964">
        <w:t xml:space="preserve">. </w:t>
      </w:r>
      <w:r w:rsidRPr="00515BA0">
        <w:t>Este árbol enorme, es en realidad un insulto abierto para Dios</w:t>
      </w:r>
      <w:r w:rsidR="007C2964">
        <w:t>.</w:t>
      </w:r>
      <w:r w:rsidRPr="00515BA0">
        <w:t xml:space="preserve"> </w:t>
      </w:r>
      <w:r w:rsidR="007C2964">
        <w:t xml:space="preserve"> </w:t>
      </w:r>
      <w:r w:rsidRPr="00515BA0">
        <w:t>El árbol del sueño simboliza  el ORGULLO de un rey que tiene intenciones de reemplazar a Dios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515BA0">
        <w:t>El  descenso del cielo (v.23), al igual que la historia de Babel (Gén.11: 4-9), de repente detiene el crecimiento del árbol</w:t>
      </w:r>
      <w:r w:rsidR="007C2964">
        <w:t xml:space="preserve">. </w:t>
      </w:r>
      <w:r w:rsidRPr="00515BA0">
        <w:t>De la serenidad pasamos a la actividad violenta</w:t>
      </w:r>
      <w:r w:rsidR="007C2964">
        <w:t>.</w:t>
      </w:r>
      <w:r w:rsidRPr="00515BA0">
        <w:t xml:space="preserve"> La identidad del ser celestial ya sugiere un cambio en el destino del rey</w:t>
      </w:r>
      <w:r w:rsidR="007C2964">
        <w:t xml:space="preserve">. </w:t>
      </w:r>
      <w:r w:rsidRPr="00515BA0">
        <w:t>Se le llama “vigilante y santo” (v.13)</w:t>
      </w:r>
      <w:r w:rsidR="007C2964">
        <w:t xml:space="preserve">. </w:t>
      </w:r>
      <w:r w:rsidRPr="00515BA0">
        <w:t>Este vigilante, ó ángel celestial, anuncia el destino del rey en dos declaraciones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515BA0">
        <w:t>La primera declaración (v.14 y 23)</w:t>
      </w:r>
      <w:r w:rsidR="007C2964">
        <w:t xml:space="preserve">. </w:t>
      </w:r>
      <w:r w:rsidRPr="00515BA0">
        <w:t>Una vez cortado, el árbol desaparece de la vista</w:t>
      </w:r>
      <w:r w:rsidR="007C2964">
        <w:t xml:space="preserve">. </w:t>
      </w:r>
      <w:r w:rsidRPr="00515BA0">
        <w:t>Despojado de sus ramas, hojas y frutos, pierde su función universal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515BA0">
        <w:t>La segunda declaración (v.15, 16) indica que el árbol, caído y despojado, es sujetado a la tierra (aprisionado con atadura de hierro y bronce), para evitar que siga creciendo</w:t>
      </w:r>
      <w:r w:rsidR="007C2964">
        <w:t xml:space="preserve">. </w:t>
      </w:r>
      <w:r w:rsidRPr="00515BA0">
        <w:t>Se identifica la cepa del árbol con una bestia</w:t>
      </w:r>
      <w:r w:rsidR="007C2964">
        <w:t>.</w:t>
      </w:r>
      <w:r w:rsidRPr="00515BA0">
        <w:t xml:space="preserve"> Y esta bestia, duerme en el campo con las demás bestias, come, anda y vive como una bestia</w:t>
      </w:r>
      <w:r w:rsidR="007C2964">
        <w:t xml:space="preserve">. </w:t>
      </w:r>
      <w:r w:rsidRPr="00515BA0">
        <w:t>Su mente humana es sustituida por un animal</w:t>
      </w:r>
      <w:r w:rsidR="007C2964">
        <w:t>.</w:t>
      </w:r>
      <w:r w:rsidRPr="00515BA0">
        <w:t xml:space="preserve"> </w:t>
      </w:r>
    </w:p>
    <w:p w:rsidR="00540145" w:rsidRPr="00515BA0" w:rsidRDefault="00F472DE" w:rsidP="007C2964">
      <w:r w:rsidRPr="00515BA0">
        <w:t>Según lo indica Daniel (v.25), Nabucodonosor dejaría de ser una bestia solamente cuando reconozca que el Dios Altísimo tiene el dominio</w:t>
      </w:r>
      <w:r w:rsidR="007C2964">
        <w:t xml:space="preserve">. </w:t>
      </w:r>
      <w:r w:rsidRPr="00515BA0">
        <w:t>El estado animal del rey está vinculado con su inconsciencia religiosa</w:t>
      </w:r>
      <w:r w:rsidR="007C2964">
        <w:t>.</w:t>
      </w:r>
      <w:r w:rsidRPr="00515BA0">
        <w:t xml:space="preserve"> </w:t>
      </w:r>
      <w:r w:rsidR="007C2964">
        <w:t xml:space="preserve"> </w:t>
      </w:r>
      <w:r w:rsidRPr="00515BA0">
        <w:t>El rey no tiene un conocimiento verdadero de Dios</w:t>
      </w:r>
      <w:r w:rsidR="007C2964">
        <w:t>.</w:t>
      </w:r>
    </w:p>
    <w:p w:rsidR="00540145" w:rsidRPr="00515BA0" w:rsidRDefault="00F472DE" w:rsidP="007C2964">
      <w:r w:rsidRPr="00515BA0">
        <w:t>Y Dios mismo fija el tiempo: “siete tiempos”(v.25)</w:t>
      </w:r>
      <w:r w:rsidR="007C2964">
        <w:t xml:space="preserve">. </w:t>
      </w:r>
      <w:r w:rsidRPr="00515BA0">
        <w:t>El número es sagrado e indica el origen divino del decreto</w:t>
      </w:r>
      <w:r w:rsidR="007C2964">
        <w:t>.</w:t>
      </w:r>
      <w:r w:rsidRPr="00515BA0">
        <w:t xml:space="preserve"> Pero aún hay lugar para la esperanza</w:t>
      </w:r>
      <w:r w:rsidR="007C2964">
        <w:t xml:space="preserve">. </w:t>
      </w:r>
      <w:r w:rsidRPr="00515BA0">
        <w:t>El momento de ejecutar la profecía todavía no ha llegado</w:t>
      </w:r>
      <w:r w:rsidR="007C2964">
        <w:t xml:space="preserve">. </w:t>
      </w:r>
      <w:r w:rsidRPr="00515BA0">
        <w:t>Todavía tiene tiempo de revertir la sentencia (v.27)</w:t>
      </w:r>
      <w:r w:rsidR="007C2964">
        <w:t xml:space="preserve">. </w:t>
      </w:r>
      <w:r w:rsidRPr="00515BA0">
        <w:t>Dos veces le dice Daniel que si reconoce a Dios eso lo salvaría (25, 26)</w:t>
      </w:r>
      <w:r w:rsidR="007C2964">
        <w:t>.</w:t>
      </w:r>
      <w:r w:rsidRPr="00515BA0">
        <w:t xml:space="preserve"> La solución es religiosa y tiene que ver con su relación con el Dios del cielo</w:t>
      </w:r>
      <w:r w:rsidR="007C2964">
        <w:t>.</w:t>
      </w:r>
    </w:p>
    <w:p w:rsidR="00540145" w:rsidRPr="00515BA0" w:rsidRDefault="00F472DE" w:rsidP="007C2964">
      <w:r w:rsidRPr="00515BA0">
        <w:t>Pero también hay un aspecto ético (v.27)</w:t>
      </w:r>
      <w:r w:rsidR="007C2964">
        <w:t xml:space="preserve">. </w:t>
      </w:r>
      <w:r w:rsidRPr="00515BA0">
        <w:t>El arrepentimiento implica t</w:t>
      </w:r>
      <w:r w:rsidR="00DB1DF3">
        <w:t>ambién una dimensión horizontal</w:t>
      </w:r>
      <w:r w:rsidR="007C2964">
        <w:t xml:space="preserve">. </w:t>
      </w:r>
      <w:r w:rsidRPr="00515BA0">
        <w:t>Sólo si reconoce a un Dios que lo trasciende, podrá respetar a los pobres y practicar la justicia</w:t>
      </w:r>
      <w:r w:rsidR="007C2964">
        <w:t xml:space="preserve">. </w:t>
      </w:r>
      <w:r w:rsidRPr="00515BA0">
        <w:t>El temor a Dios, es decir, nuestra conciencia de que Dios está vigilándonos, impide el libertinaje y nos obliga a ser justos</w:t>
      </w:r>
      <w:r w:rsidR="007C2964">
        <w:t>.</w:t>
      </w:r>
      <w:r w:rsidRPr="00515BA0">
        <w:t xml:space="preserve"> El amor a Dios implica el amor al prójimo</w:t>
      </w:r>
      <w:r w:rsidR="007C2964">
        <w:t xml:space="preserve">. </w:t>
      </w:r>
      <w:r w:rsidRPr="00515BA0">
        <w:t>Ignorar a Dios es despreciar a los demás</w:t>
      </w:r>
      <w:r w:rsidR="007C2964">
        <w:t xml:space="preserve">. </w:t>
      </w:r>
      <w:r w:rsidRPr="00515BA0">
        <w:t>La ética y la religión están entrelazadas, una supone a la otra</w:t>
      </w:r>
      <w:r w:rsidR="007C2964">
        <w:t>.</w:t>
      </w:r>
    </w:p>
    <w:p w:rsidR="00467CD1" w:rsidRDefault="00F472DE" w:rsidP="007C2964">
      <w:r w:rsidRPr="00515BA0">
        <w:t>El arrepentimiento todavía es posible, tiene una vía de escape</w:t>
      </w:r>
      <w:r w:rsidR="007C2964">
        <w:t>.</w:t>
      </w:r>
      <w:r w:rsidRPr="00515BA0">
        <w:t xml:space="preserve"> El resultado del decreto, entonces, es responsabilidad del rey</w:t>
      </w:r>
      <w:r w:rsidR="007C2964">
        <w:t xml:space="preserve">. </w:t>
      </w:r>
      <w:r w:rsidRPr="00515BA0">
        <w:t>Su destino descansa en sus propias manos</w:t>
      </w:r>
      <w:r w:rsidR="007C2964">
        <w:t xml:space="preserve">. </w:t>
      </w:r>
      <w:r w:rsidRPr="00515BA0">
        <w:t>Nabucodonosor tiene libertad</w:t>
      </w:r>
      <w:r w:rsidR="007C2964">
        <w:t xml:space="preserve">. </w:t>
      </w:r>
    </w:p>
    <w:p w:rsidR="00540145" w:rsidRPr="00515BA0" w:rsidRDefault="00F472DE" w:rsidP="00467CD1">
      <w:r w:rsidRPr="00515BA0">
        <w:t>Pero hay un “tal vez” un “quizá”</w:t>
      </w:r>
      <w:r w:rsidR="007C2964">
        <w:t>.</w:t>
      </w:r>
      <w:r w:rsidR="00467CD1">
        <w:t xml:space="preserve"> </w:t>
      </w:r>
      <w:r w:rsidRPr="00515BA0">
        <w:t xml:space="preserve">¿Por qué? </w:t>
      </w:r>
      <w:r w:rsidR="00467CD1">
        <w:t xml:space="preserve"> </w:t>
      </w:r>
      <w:r w:rsidRPr="00515BA0">
        <w:t>Nabucodonosor no debería arrepentirse a fin de recuperar su prosperidad, sino porque comprende la gravedad de su pecado</w:t>
      </w:r>
      <w:r w:rsidR="00467CD1">
        <w:t xml:space="preserve">. </w:t>
      </w:r>
      <w:r w:rsidRPr="00515BA0">
        <w:t>El arrepentimiento no debe ser “interesado”, sino incondicional</w:t>
      </w:r>
      <w:r w:rsidR="00467CD1">
        <w:t>.</w:t>
      </w:r>
      <w:r w:rsidRPr="00515BA0">
        <w:t xml:space="preserve"> No podemos obligar a Dios</w:t>
      </w:r>
      <w:r w:rsidR="00467CD1">
        <w:t xml:space="preserve">. </w:t>
      </w:r>
      <w:r w:rsidRPr="00515BA0">
        <w:t>No sería un Dios soberano sino una máquina expendedora</w:t>
      </w:r>
      <w:r w:rsidR="00467CD1">
        <w:t xml:space="preserve">. </w:t>
      </w:r>
      <w:r w:rsidRPr="00515BA0">
        <w:t>Dios es libre, al igual que los seres humanos</w:t>
      </w:r>
      <w:r w:rsidR="00467CD1">
        <w:t xml:space="preserve">. </w:t>
      </w:r>
      <w:r w:rsidRPr="00515BA0">
        <w:t>Pero Él es amor, sabe qué es lo mejor para nosotros</w:t>
      </w:r>
      <w:r w:rsidR="00467CD1">
        <w:t xml:space="preserve">. </w:t>
      </w:r>
      <w:r w:rsidRPr="00515BA0">
        <w:t>El quiere salvarnos eternamente</w:t>
      </w:r>
      <w:r w:rsidR="00467CD1">
        <w:t>.</w:t>
      </w:r>
    </w:p>
    <w:p w:rsidR="00540145" w:rsidRPr="00515BA0" w:rsidRDefault="00F472DE" w:rsidP="00467CD1">
      <w:r w:rsidRPr="00515BA0">
        <w:lastRenderedPageBreak/>
        <w:t>Debemos recibir sus bendiciones como un regalo, no como una recompensa a nuestras obras</w:t>
      </w:r>
      <w:r w:rsidR="00467CD1">
        <w:t xml:space="preserve">. </w:t>
      </w:r>
      <w:r w:rsidRPr="00515BA0">
        <w:t>No podemos forzar  a Dios para que haga lo que queremos con los justos</w:t>
      </w:r>
      <w:r w:rsidR="00467CD1">
        <w:t xml:space="preserve">. </w:t>
      </w:r>
      <w:r w:rsidRPr="00515BA0">
        <w:t>El sabe qué es lo mejor</w:t>
      </w:r>
      <w:r w:rsidR="00467CD1">
        <w:t>.</w:t>
      </w:r>
      <w:r w:rsidRPr="00515BA0">
        <w:t xml:space="preserve"> </w:t>
      </w:r>
    </w:p>
    <w:p w:rsidR="00540145" w:rsidRPr="00515BA0" w:rsidRDefault="00F472DE" w:rsidP="00467CD1">
      <w:r w:rsidRPr="00515BA0">
        <w:t>Con todo, un rayo de esperanza penetra en el sueño: el árbol no sería arrancado de raíz.  Queda el tronco</w:t>
      </w:r>
      <w:r w:rsidR="00467CD1">
        <w:t xml:space="preserve">. </w:t>
      </w:r>
      <w:r w:rsidRPr="00515BA0">
        <w:t>Tiene la posibilidad de brotar</w:t>
      </w:r>
      <w:r w:rsidR="00467CD1">
        <w:t xml:space="preserve">. </w:t>
      </w:r>
      <w:r w:rsidRPr="00515BA0">
        <w:t>Hasta en la hora más oscura, permanece la esperanza</w:t>
      </w:r>
      <w:r w:rsidR="00467CD1">
        <w:t>.</w:t>
      </w:r>
      <w:r w:rsidRPr="00515BA0">
        <w:t xml:space="preserve"> </w:t>
      </w:r>
    </w:p>
    <w:p w:rsidR="00DB1DF3" w:rsidRDefault="00F472DE" w:rsidP="00467CD1">
      <w:r w:rsidRPr="00467CD1">
        <w:rPr>
          <w:b/>
        </w:rPr>
        <w:t>El cumplimiento del sueño:</w:t>
      </w:r>
      <w:r w:rsidRPr="00515BA0">
        <w:t xml:space="preserve"> </w:t>
      </w:r>
      <w:r w:rsidRPr="00515BA0">
        <w:br/>
        <w:t>El cumplimiento de la profecía se cumple en el tiempo y en el espacio</w:t>
      </w:r>
      <w:r w:rsidR="00467CD1">
        <w:t xml:space="preserve">. </w:t>
      </w:r>
      <w:r w:rsidRPr="00515BA0">
        <w:t>Sucede un año más tarde, en el aniversario del sueño, en el palacio del rey</w:t>
      </w:r>
      <w:r w:rsidR="00467CD1">
        <w:t xml:space="preserve">. </w:t>
      </w:r>
      <w:r w:rsidRPr="00515BA0">
        <w:t>El rey se enorgullece por sus logros</w:t>
      </w:r>
      <w:r w:rsidR="00467CD1">
        <w:t xml:space="preserve"> </w:t>
      </w:r>
      <w:r w:rsidRPr="00515BA0">
        <w:t>(v.29 y 30)</w:t>
      </w:r>
      <w:r w:rsidR="00467CD1">
        <w:t>.</w:t>
      </w:r>
      <w:r w:rsidRPr="00515BA0">
        <w:t xml:space="preserve"> </w:t>
      </w:r>
    </w:p>
    <w:p w:rsidR="00540145" w:rsidRPr="00515BA0" w:rsidRDefault="00F472DE" w:rsidP="00467CD1">
      <w:r w:rsidRPr="00515BA0">
        <w:t>Está admirando los frutos de su prosperidad</w:t>
      </w:r>
      <w:r w:rsidR="00467CD1">
        <w:t xml:space="preserve">. </w:t>
      </w:r>
      <w:r w:rsidRPr="00515BA0">
        <w:t>En efecto, Babilonia era digna de alabanza</w:t>
      </w:r>
      <w:r w:rsidR="00467CD1">
        <w:t xml:space="preserve">. </w:t>
      </w:r>
      <w:r w:rsidRPr="00515BA0">
        <w:t>Nabucodonosor dejó huella en la historia como el mayor constructor de Babilonia</w:t>
      </w:r>
      <w:r w:rsidR="00467CD1">
        <w:t>.</w:t>
      </w:r>
      <w:r w:rsidRPr="00515BA0">
        <w:t xml:space="preserve"> De hecho, Babilonia es una de las siete maravillas del mundo con sus jardines colgantes (estos fueron creación de Nabucodonosor en honor a su esposa Amitis para que no extrañara las colinas verdes de su Media natal</w:t>
      </w:r>
      <w:r w:rsidR="00467CD1">
        <w:t>.</w:t>
      </w:r>
      <w:r w:rsidRPr="00515BA0">
        <w:t xml:space="preserve"> </w:t>
      </w:r>
      <w:r w:rsidR="00467CD1">
        <w:t xml:space="preserve"> </w:t>
      </w:r>
      <w:r w:rsidRPr="00515BA0">
        <w:t>Pero fue el ORGULLO de Nabucodonosor lo que lo impulsó a emprender esa obra</w:t>
      </w:r>
      <w:r w:rsidR="00467CD1">
        <w:t>.</w:t>
      </w:r>
    </w:p>
    <w:p w:rsidR="00DB1DF3" w:rsidRDefault="00F472DE" w:rsidP="00467CD1">
      <w:r w:rsidRPr="00515BA0">
        <w:t>Una voz del cielo (igual que en la torre de Babel) interrumpe su obra (v.31, 32)</w:t>
      </w:r>
      <w:r w:rsidR="00467CD1">
        <w:t>.</w:t>
      </w:r>
      <w:r w:rsidRPr="00515BA0">
        <w:t xml:space="preserve"> </w:t>
      </w:r>
      <w:r w:rsidR="00467CD1">
        <w:t xml:space="preserve"> </w:t>
      </w:r>
      <w:r w:rsidRPr="00515BA0">
        <w:t>El  rey empieza a actuar como un animal: a comer, dormir y pensar como un buey (v.33)</w:t>
      </w:r>
      <w:r w:rsidR="00467CD1">
        <w:t xml:space="preserve">. </w:t>
      </w:r>
      <w:r w:rsidRPr="00515BA0">
        <w:t>Paradójicamente, al procurar superar a los demás seres humanos, ha caído por debajo de la humanidad</w:t>
      </w:r>
      <w:r w:rsidR="00467CD1">
        <w:t xml:space="preserve">. </w:t>
      </w:r>
    </w:p>
    <w:p w:rsidR="00540145" w:rsidRPr="00515BA0" w:rsidRDefault="00F472DE" w:rsidP="00467CD1">
      <w:r w:rsidRPr="00515BA0">
        <w:t>Todo el que ambiciona el éxito</w:t>
      </w:r>
      <w:r w:rsidR="00467CD1">
        <w:t xml:space="preserve"> (sin Cristo)</w:t>
      </w:r>
      <w:r w:rsidRPr="00515BA0">
        <w:t xml:space="preserve"> debe reflexionar en su significado</w:t>
      </w:r>
      <w:r w:rsidR="00467CD1">
        <w:t xml:space="preserve">. </w:t>
      </w:r>
      <w:r w:rsidRPr="00515BA0">
        <w:t>Cuando se llega a la cima, ¿qué otra alternativa existe más que irse a pique?</w:t>
      </w:r>
    </w:p>
    <w:p w:rsidR="00540145" w:rsidRPr="00515BA0" w:rsidRDefault="00F472DE" w:rsidP="00467CD1">
      <w:r w:rsidRPr="00515BA0">
        <w:t>Los siquiatras actuales han identificado la conducta de Nabucodonosor como una variante de la paranoia y la esquizofrenia</w:t>
      </w:r>
      <w:r w:rsidR="00467CD1">
        <w:t>.</w:t>
      </w:r>
      <w:r w:rsidRPr="00515BA0">
        <w:t>El paciente imagina que se ha convertido en un lobo (licantropía)</w:t>
      </w:r>
      <w:r w:rsidR="00467CD1">
        <w:t>.</w:t>
      </w:r>
      <w:r w:rsidRPr="00515BA0">
        <w:t xml:space="preserve"> Ó un buey (boantropía)</w:t>
      </w:r>
      <w:r w:rsidR="00467CD1">
        <w:t xml:space="preserve">. </w:t>
      </w:r>
      <w:r w:rsidRPr="00515BA0">
        <w:t>Y se comporta como tal hasta en los detalles más íntimos</w:t>
      </w:r>
      <w:r w:rsidR="00467CD1">
        <w:t>.</w:t>
      </w:r>
    </w:p>
    <w:p w:rsidR="00540145" w:rsidRPr="00515BA0" w:rsidRDefault="00F472DE" w:rsidP="00467CD1">
      <w:r w:rsidRPr="00515BA0">
        <w:t>En 1975, el asiriólogo A.K. Grayson, publicó un texto cuneiforme, que se conserva en el Museo Británico, que hace alusión a la locura de Nabucodonosor</w:t>
      </w:r>
      <w:r w:rsidR="00467CD1">
        <w:t>.</w:t>
      </w:r>
      <w:r w:rsidRPr="00515BA0">
        <w:t xml:space="preserve"> </w:t>
      </w:r>
    </w:p>
    <w:p w:rsidR="00540145" w:rsidRPr="00515BA0" w:rsidRDefault="00F472DE" w:rsidP="00467CD1">
      <w:r w:rsidRPr="00515BA0">
        <w:t>De acuerdo con el texto , Nabucodonosor permaneció así por 7 tiempos, o sea 7 años (v.25)</w:t>
      </w:r>
      <w:r w:rsidR="00467CD1">
        <w:t xml:space="preserve">. </w:t>
      </w:r>
      <w:r w:rsidRPr="00515BA0">
        <w:t xml:space="preserve">La palabra usada para </w:t>
      </w:r>
      <w:r w:rsidRPr="00515BA0">
        <w:rPr>
          <w:u w:val="single"/>
        </w:rPr>
        <w:t xml:space="preserve">tiempo </w:t>
      </w:r>
      <w:r w:rsidRPr="00515BA0">
        <w:t xml:space="preserve">es </w:t>
      </w:r>
      <w:r w:rsidRPr="00515BA0">
        <w:rPr>
          <w:b/>
          <w:bCs/>
        </w:rPr>
        <w:t xml:space="preserve">“idan” </w:t>
      </w:r>
      <w:r w:rsidRPr="00515BA0">
        <w:t>y simboliza un año</w:t>
      </w:r>
      <w:r w:rsidR="00467CD1">
        <w:t xml:space="preserve">. </w:t>
      </w:r>
      <w:r w:rsidRPr="00515BA0">
        <w:t>O sea, Nabucodonosor pasó enfermo 7 años</w:t>
      </w:r>
      <w:r w:rsidR="00467CD1">
        <w:t xml:space="preserve">. </w:t>
      </w:r>
      <w:r w:rsidRPr="00515BA0">
        <w:t>Nadie puede alterarlo sino el propio rey (v.34)</w:t>
      </w:r>
      <w:r w:rsidR="00467CD1">
        <w:t>.</w:t>
      </w:r>
    </w:p>
    <w:p w:rsidR="00DB1DF3" w:rsidRDefault="00F472DE" w:rsidP="00467CD1">
      <w:r w:rsidRPr="00515BA0">
        <w:t>No importa la gravedad de la enfermedad, el paciente siempre retiene un fragmento de conciencia y experimenta momentos ocasionales de lucidez</w:t>
      </w:r>
      <w:r w:rsidR="00467CD1">
        <w:t xml:space="preserve">. </w:t>
      </w:r>
      <w:r w:rsidRPr="00515BA0">
        <w:t>Inclusive en las garras de la enfermedad mental, una persona sigue siendo humana, sin perder nunca su potencial para la libertad y el libre albedrío</w:t>
      </w:r>
      <w:r w:rsidR="00467CD1">
        <w:t xml:space="preserve">. </w:t>
      </w:r>
      <w:r w:rsidRPr="00515BA0">
        <w:t>Por eso los psiquiatras se niegan a clasificar a sus pacientes como “locos”</w:t>
      </w:r>
      <w:r w:rsidR="00467CD1">
        <w:t>.</w:t>
      </w:r>
      <w:r w:rsidRPr="00515BA0">
        <w:t xml:space="preserve"> </w:t>
      </w:r>
      <w:r w:rsidR="00467CD1">
        <w:t xml:space="preserve"> </w:t>
      </w:r>
      <w:r w:rsidRPr="00515BA0">
        <w:t>El paciente es una persona enferma, implicando que existe un potencial para mejorar</w:t>
      </w:r>
      <w:r w:rsidR="00467CD1">
        <w:t xml:space="preserve">. </w:t>
      </w:r>
    </w:p>
    <w:p w:rsidR="00540145" w:rsidRPr="00515BA0" w:rsidRDefault="00F472DE" w:rsidP="00467CD1">
      <w:r w:rsidRPr="00515BA0">
        <w:t>Todo lo que Nabucodonosor tuvo que hacer es elevar sus ojos al cielo</w:t>
      </w:r>
      <w:r w:rsidR="00467CD1">
        <w:t>.</w:t>
      </w:r>
      <w:r w:rsidRPr="00515BA0">
        <w:t xml:space="preserve"> Nabucodonosor se convirtió en bestia cuando creyó que era un dios y miraba hacia abajo, desde el techo de su palacio real</w:t>
      </w:r>
      <w:r w:rsidR="00467CD1">
        <w:t xml:space="preserve">. </w:t>
      </w:r>
      <w:r w:rsidRPr="00515BA0">
        <w:t>Recuperó su humanidad cuando reconoció que era una bestia y miró hacia arriba, desde el polvo de su morada animal</w:t>
      </w:r>
      <w:r w:rsidR="00467CD1">
        <w:t>.</w:t>
      </w:r>
      <w:r w:rsidRPr="00515BA0">
        <w:t xml:space="preserve"> </w:t>
      </w:r>
    </w:p>
    <w:p w:rsidR="00540145" w:rsidRPr="00515BA0" w:rsidRDefault="00F472DE" w:rsidP="00467CD1">
      <w:r w:rsidRPr="00515BA0">
        <w:lastRenderedPageBreak/>
        <w:t>Solo quien es capaz de mirar más allá de su propio yo puede ser salvo</w:t>
      </w:r>
      <w:r w:rsidR="00467CD1">
        <w:t xml:space="preserve">. </w:t>
      </w:r>
      <w:r w:rsidRPr="00515BA0">
        <w:t>La salvación viene de afuera, no de adentro</w:t>
      </w:r>
      <w:r w:rsidR="00467CD1">
        <w:t xml:space="preserve">. </w:t>
      </w:r>
      <w:r w:rsidRPr="00515BA0">
        <w:t>Al igual que Nabucodonosor, debemos elevar nuestros ojos hacia el Cielo</w:t>
      </w:r>
      <w:r w:rsidR="00467CD1">
        <w:t>.</w:t>
      </w:r>
      <w:r w:rsidRPr="00515BA0">
        <w:t xml:space="preserve"> </w:t>
      </w:r>
    </w:p>
    <w:p w:rsidR="00540145" w:rsidRPr="00515BA0" w:rsidRDefault="00F472DE" w:rsidP="00467CD1">
      <w:r w:rsidRPr="00515BA0">
        <w:t>Cuando el rey descubre esta verdad, en la profundidad de su propia alma, su cordura vuelve con su fe</w:t>
      </w:r>
      <w:r w:rsidR="00467CD1">
        <w:t xml:space="preserve">. </w:t>
      </w:r>
      <w:r w:rsidRPr="00515BA0">
        <w:t>Para Daniel, la fe y la razón son compatibles</w:t>
      </w:r>
      <w:r w:rsidR="00467CD1">
        <w:t>.</w:t>
      </w:r>
    </w:p>
    <w:p w:rsidR="00540145" w:rsidRPr="00515BA0" w:rsidRDefault="00F472DE" w:rsidP="00467CD1">
      <w:r w:rsidRPr="00515BA0">
        <w:t>Una vez recuperada su cordura, el rey alaba a Dios</w:t>
      </w:r>
      <w:r w:rsidR="00467CD1">
        <w:t>.</w:t>
      </w:r>
      <w:r w:rsidRPr="00515BA0">
        <w:t xml:space="preserve"> </w:t>
      </w:r>
      <w:r w:rsidR="00467CD1">
        <w:t xml:space="preserve"> </w:t>
      </w:r>
      <w:r w:rsidRPr="00515BA0">
        <w:t>V.36, 37.  Bendice, alaba y glorifica a Dios porque Él predomina para siempre, vive para siempre y reina para siempre</w:t>
      </w:r>
      <w:r w:rsidR="00467CD1">
        <w:t xml:space="preserve">.  </w:t>
      </w:r>
      <w:r w:rsidRPr="00515BA0">
        <w:t>Su oración es de adoración, centrada completamente en Dios</w:t>
      </w:r>
      <w:r w:rsidR="00467CD1">
        <w:t>.</w:t>
      </w:r>
      <w:r w:rsidRPr="00515BA0">
        <w:t xml:space="preserve"> </w:t>
      </w:r>
    </w:p>
    <w:p w:rsidR="00540145" w:rsidRPr="00515BA0" w:rsidRDefault="00F472DE" w:rsidP="00467CD1">
      <w:r w:rsidRPr="00515BA0">
        <w:t>Al recuperarse de su locura, el rey no va a nadie sino a Dios</w:t>
      </w:r>
      <w:r w:rsidR="00467CD1">
        <w:t xml:space="preserve">. </w:t>
      </w:r>
      <w:r w:rsidRPr="00515BA0">
        <w:t>De repente es consciente que le debe todo a Él, que sin Dios no es nada</w:t>
      </w:r>
      <w:r w:rsidR="00467CD1">
        <w:t xml:space="preserve">. </w:t>
      </w:r>
      <w:r w:rsidRPr="00515BA0">
        <w:t>Al lado de Dios, los h</w:t>
      </w:r>
      <w:r w:rsidR="00467CD1">
        <w:t xml:space="preserve">abitantes de la tierra son nada. </w:t>
      </w:r>
      <w:r w:rsidRPr="00515BA0">
        <w:t>Fue necesario un milagro de una NUEVA CREACIÓN   en su vida</w:t>
      </w:r>
      <w:r w:rsidR="00467CD1">
        <w:t xml:space="preserve">. </w:t>
      </w:r>
      <w:r w:rsidRPr="00515BA0">
        <w:t>Ese milagro se llama CONVERSIÓN</w:t>
      </w:r>
      <w:r w:rsidR="00DB1DF3">
        <w:t>.</w:t>
      </w:r>
    </w:p>
    <w:p w:rsidR="00540145" w:rsidRPr="00515BA0" w:rsidRDefault="00F472DE" w:rsidP="00DB1DF3">
      <w:r w:rsidRPr="00515BA0">
        <w:t>Consciente de sus limitaciones, se arrepiente, se humilla</w:t>
      </w:r>
      <w:r w:rsidR="00DB1DF3">
        <w:t xml:space="preserve">. </w:t>
      </w:r>
      <w:r w:rsidRPr="00515BA0">
        <w:t>El rey, experimentó la conversión.  Nació de nuevo</w:t>
      </w:r>
      <w:r w:rsidR="00DB1DF3">
        <w:t>.</w:t>
      </w:r>
      <w:r w:rsidRPr="00515BA0">
        <w:t xml:space="preserve"> </w:t>
      </w:r>
    </w:p>
    <w:p w:rsidR="00000000" w:rsidRPr="0043156A" w:rsidRDefault="0043156A" w:rsidP="0043156A">
      <w:r>
        <w:rPr>
          <w:b/>
          <w:bCs/>
          <w:i/>
          <w:iCs/>
        </w:rPr>
        <w:t>¿Qué l</w:t>
      </w:r>
      <w:r w:rsidR="007A693E" w:rsidRPr="0043156A">
        <w:rPr>
          <w:b/>
          <w:bCs/>
          <w:i/>
          <w:iCs/>
        </w:rPr>
        <w:t xml:space="preserve">ecciones </w:t>
      </w:r>
      <w:r>
        <w:rPr>
          <w:b/>
          <w:bCs/>
          <w:i/>
          <w:iCs/>
        </w:rPr>
        <w:t xml:space="preserve">encontramos en esta historia </w:t>
      </w:r>
      <w:r w:rsidR="007A693E" w:rsidRPr="0043156A">
        <w:rPr>
          <w:b/>
          <w:bCs/>
          <w:i/>
          <w:iCs/>
        </w:rPr>
        <w:t>para el tiempo del fin</w:t>
      </w:r>
      <w:r>
        <w:rPr>
          <w:b/>
          <w:bCs/>
          <w:i/>
          <w:iCs/>
        </w:rPr>
        <w:t>?</w:t>
      </w:r>
      <w:r w:rsidR="007A693E" w:rsidRPr="0043156A">
        <w:rPr>
          <w:b/>
          <w:bCs/>
          <w:i/>
          <w:iCs/>
        </w:rPr>
        <w:t xml:space="preserve"> </w:t>
      </w:r>
    </w:p>
    <w:p w:rsidR="00000000" w:rsidRPr="0043156A" w:rsidRDefault="007A693E" w:rsidP="0043156A">
      <w:pPr>
        <w:ind w:left="720"/>
      </w:pPr>
      <w:r w:rsidRPr="0043156A">
        <w:rPr>
          <w:bCs/>
        </w:rPr>
        <w:t>1. La conversión es esencial</w:t>
      </w:r>
    </w:p>
    <w:p w:rsidR="00000000" w:rsidRPr="0043156A" w:rsidRDefault="007A693E" w:rsidP="0043156A">
      <w:pPr>
        <w:ind w:left="720"/>
      </w:pPr>
      <w:r w:rsidRPr="0043156A">
        <w:rPr>
          <w:bCs/>
        </w:rPr>
        <w:t>2. Dios utilizará sueños para llamar</w:t>
      </w:r>
    </w:p>
    <w:p w:rsidR="00000000" w:rsidRPr="0043156A" w:rsidRDefault="007A693E" w:rsidP="0043156A">
      <w:pPr>
        <w:ind w:left="720"/>
      </w:pPr>
      <w:r w:rsidRPr="0043156A">
        <w:rPr>
          <w:bCs/>
        </w:rPr>
        <w:t>3. Personas de eminencia se convertirán</w:t>
      </w:r>
    </w:p>
    <w:p w:rsidR="00000000" w:rsidRPr="0043156A" w:rsidRDefault="007A693E" w:rsidP="0043156A">
      <w:pPr>
        <w:ind w:left="720"/>
      </w:pPr>
      <w:r w:rsidRPr="0043156A">
        <w:rPr>
          <w:bCs/>
        </w:rPr>
        <w:t>4. Personas que fueron duras serán quebrantadas</w:t>
      </w:r>
    </w:p>
    <w:p w:rsidR="00000000" w:rsidRPr="0043156A" w:rsidRDefault="007A693E" w:rsidP="0043156A">
      <w:pPr>
        <w:ind w:left="720"/>
      </w:pPr>
      <w:r w:rsidRPr="0043156A">
        <w:rPr>
          <w:bCs/>
        </w:rPr>
        <w:t xml:space="preserve">5. Dios podrá </w:t>
      </w:r>
      <w:r w:rsidRPr="0043156A">
        <w:rPr>
          <w:bCs/>
        </w:rPr>
        <w:t>usar “medidas extremas” con tal de salvar a sus hijos amados</w:t>
      </w:r>
    </w:p>
    <w:p w:rsidR="00B00557" w:rsidRDefault="00B00557"/>
    <w:sectPr w:rsidR="00B00557" w:rsidSect="00B0055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3E" w:rsidRDefault="007A693E" w:rsidP="007C2964">
      <w:pPr>
        <w:spacing w:after="0" w:line="240" w:lineRule="auto"/>
      </w:pPr>
      <w:r>
        <w:separator/>
      </w:r>
    </w:p>
  </w:endnote>
  <w:endnote w:type="continuationSeparator" w:id="1">
    <w:p w:rsidR="007A693E" w:rsidRDefault="007A693E" w:rsidP="007C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37120"/>
      <w:docPartObj>
        <w:docPartGallery w:val="Page Numbers (Bottom of Page)"/>
        <w:docPartUnique/>
      </w:docPartObj>
    </w:sdtPr>
    <w:sdtContent>
      <w:p w:rsidR="007C2964" w:rsidRDefault="00871D4E">
        <w:pPr>
          <w:pStyle w:val="Piedepgina"/>
          <w:jc w:val="center"/>
        </w:pPr>
        <w:fldSimple w:instr=" PAGE   \* MERGEFORMAT ">
          <w:r w:rsidR="0030188B">
            <w:rPr>
              <w:noProof/>
            </w:rPr>
            <w:t>4</w:t>
          </w:r>
        </w:fldSimple>
      </w:p>
    </w:sdtContent>
  </w:sdt>
  <w:p w:rsidR="007C2964" w:rsidRDefault="007C29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3E" w:rsidRDefault="007A693E" w:rsidP="007C2964">
      <w:pPr>
        <w:spacing w:after="0" w:line="240" w:lineRule="auto"/>
      </w:pPr>
      <w:r>
        <w:separator/>
      </w:r>
    </w:p>
  </w:footnote>
  <w:footnote w:type="continuationSeparator" w:id="1">
    <w:p w:rsidR="007A693E" w:rsidRDefault="007A693E" w:rsidP="007C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7C2D"/>
    <w:multiLevelType w:val="hybridMultilevel"/>
    <w:tmpl w:val="52DC45AC"/>
    <w:lvl w:ilvl="0" w:tplc="5EB01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C8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E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60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6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E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6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6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C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6D7363"/>
    <w:multiLevelType w:val="hybridMultilevel"/>
    <w:tmpl w:val="230CE9EE"/>
    <w:lvl w:ilvl="0" w:tplc="CE3A1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D7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05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2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66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0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5E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66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88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BA0"/>
    <w:rsid w:val="00156545"/>
    <w:rsid w:val="00253C16"/>
    <w:rsid w:val="0030188B"/>
    <w:rsid w:val="003668A2"/>
    <w:rsid w:val="003931B6"/>
    <w:rsid w:val="0043156A"/>
    <w:rsid w:val="00467CD1"/>
    <w:rsid w:val="004C3853"/>
    <w:rsid w:val="00515BA0"/>
    <w:rsid w:val="00540145"/>
    <w:rsid w:val="005F6E2B"/>
    <w:rsid w:val="007A693E"/>
    <w:rsid w:val="007C2964"/>
    <w:rsid w:val="00871D4E"/>
    <w:rsid w:val="00AA3023"/>
    <w:rsid w:val="00B00557"/>
    <w:rsid w:val="00B34597"/>
    <w:rsid w:val="00CF5B65"/>
    <w:rsid w:val="00D105A9"/>
    <w:rsid w:val="00DB1DF3"/>
    <w:rsid w:val="00ED4C8F"/>
    <w:rsid w:val="00F4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2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964"/>
  </w:style>
  <w:style w:type="paragraph" w:styleId="Piedepgina">
    <w:name w:val="footer"/>
    <w:basedOn w:val="Normal"/>
    <w:link w:val="PiedepginaCar"/>
    <w:uiPriority w:val="99"/>
    <w:unhideWhenUsed/>
    <w:rsid w:val="007C2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22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94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74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64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10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2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1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1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7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3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6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7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1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6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3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5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8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0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1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3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8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9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4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1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6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1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8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3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5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2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3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9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9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8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0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0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2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4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3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5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4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0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3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8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5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3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2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0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0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2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9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8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9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8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1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1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7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3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8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8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8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2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0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0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1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4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9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2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7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8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1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4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2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9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9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4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3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3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3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1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9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6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6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7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5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3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0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9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5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1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2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0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8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3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3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4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7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5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3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5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7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7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8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9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9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7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7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4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4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1523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rudy mendez</cp:lastModifiedBy>
  <cp:revision>5</cp:revision>
  <dcterms:created xsi:type="dcterms:W3CDTF">2008-05-08T16:47:00Z</dcterms:created>
  <dcterms:modified xsi:type="dcterms:W3CDTF">2008-11-11T20:39:00Z</dcterms:modified>
</cp:coreProperties>
</file>